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50C4" w:rsidRDefault="003C50C4" w:rsidP="003C50C4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3C50C4" w:rsidRPr="000D4652" w:rsidTr="00373557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50C4" w:rsidRPr="000D4652" w:rsidRDefault="003C50C4" w:rsidP="00373557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3C50C4" w:rsidRPr="000D4652" w:rsidTr="0037355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50C4" w:rsidRPr="000D4652" w:rsidRDefault="003C50C4" w:rsidP="0037355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50C4" w:rsidRPr="000D4652" w:rsidRDefault="003C50C4" w:rsidP="0037355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50C4" w:rsidRPr="000D4652" w:rsidRDefault="003C50C4" w:rsidP="00373557">
            <w:pPr>
              <w:rPr>
                <w:color w:val="000000"/>
                <w:sz w:val="18"/>
                <w:szCs w:val="18"/>
              </w:rPr>
            </w:pPr>
          </w:p>
        </w:tc>
      </w:tr>
      <w:tr w:rsidR="003C50C4" w:rsidRPr="000D4652" w:rsidTr="0037355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50C4" w:rsidRPr="000D4652" w:rsidRDefault="003C50C4" w:rsidP="0037355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50C4" w:rsidRPr="000D4652" w:rsidRDefault="003C50C4" w:rsidP="0037355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50C4" w:rsidRPr="000D4652" w:rsidRDefault="003C50C4" w:rsidP="00373557">
            <w:pPr>
              <w:rPr>
                <w:color w:val="000000"/>
                <w:sz w:val="18"/>
                <w:szCs w:val="18"/>
              </w:rPr>
            </w:pPr>
          </w:p>
        </w:tc>
      </w:tr>
      <w:tr w:rsidR="003C50C4" w:rsidRPr="000D4652" w:rsidTr="0037355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50C4" w:rsidRPr="000D4652" w:rsidRDefault="003C50C4" w:rsidP="0037355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C50C4" w:rsidRPr="000D4652" w:rsidRDefault="003C50C4" w:rsidP="0037355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50C4" w:rsidRPr="000D4652" w:rsidRDefault="003C50C4" w:rsidP="00373557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3C50C4" w:rsidRPr="000D4652" w:rsidRDefault="003C50C4" w:rsidP="003C50C4">
      <w:pPr>
        <w:rPr>
          <w:b/>
          <w:sz w:val="18"/>
          <w:szCs w:val="18"/>
        </w:rPr>
      </w:pPr>
    </w:p>
    <w:p w:rsidR="003C50C4" w:rsidRPr="00621A35" w:rsidRDefault="003C50C4" w:rsidP="003C50C4">
      <w:pPr>
        <w:rPr>
          <w:b/>
          <w:sz w:val="18"/>
          <w:szCs w:val="18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GÜNLÜDÜR </w:t>
      </w:r>
    </w:p>
    <w:p w:rsidR="003C50C4" w:rsidRPr="00621A35" w:rsidRDefault="003C50C4" w:rsidP="003C50C4">
      <w:pPr>
        <w:jc w:val="both"/>
        <w:rPr>
          <w:sz w:val="18"/>
          <w:szCs w:val="18"/>
        </w:rPr>
      </w:pPr>
      <w:r w:rsidRPr="00621A35">
        <w:rPr>
          <w:b/>
          <w:bCs/>
          <w:sz w:val="18"/>
          <w:szCs w:val="18"/>
        </w:rPr>
        <w:t>Sayı</w:t>
      </w:r>
      <w:r w:rsidRPr="00621A35">
        <w:rPr>
          <w:b/>
          <w:bCs/>
          <w:sz w:val="18"/>
          <w:szCs w:val="18"/>
        </w:rPr>
        <w:tab/>
        <w:t>:</w:t>
      </w:r>
      <w:r w:rsidRPr="00621A35">
        <w:rPr>
          <w:sz w:val="18"/>
          <w:szCs w:val="18"/>
        </w:rPr>
        <w:t xml:space="preserve"> 59348463-604-01-02 [SP.2.10]/  </w:t>
      </w:r>
      <w:r w:rsidR="00BA038F">
        <w:rPr>
          <w:sz w:val="18"/>
          <w:szCs w:val="18"/>
        </w:rPr>
        <w:t>1671</w:t>
      </w:r>
      <w:r w:rsidRPr="00621A35">
        <w:rPr>
          <w:sz w:val="18"/>
          <w:szCs w:val="18"/>
        </w:rPr>
        <w:t xml:space="preserve"> </w:t>
      </w:r>
      <w:r>
        <w:rPr>
          <w:sz w:val="18"/>
          <w:szCs w:val="18"/>
        </w:rPr>
        <w:tab/>
      </w:r>
      <w:r w:rsidRPr="00C06B9D">
        <w:rPr>
          <w:b/>
          <w:sz w:val="18"/>
          <w:szCs w:val="18"/>
        </w:rPr>
        <w:t xml:space="preserve">  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b/>
          <w:sz w:val="18"/>
          <w:szCs w:val="18"/>
        </w:rPr>
        <w:t xml:space="preserve">             </w:t>
      </w:r>
      <w:r w:rsidR="00BA038F">
        <w:rPr>
          <w:b/>
          <w:sz w:val="18"/>
          <w:szCs w:val="18"/>
        </w:rPr>
        <w:t xml:space="preserve">     </w:t>
      </w:r>
      <w:r w:rsidRPr="00621A35">
        <w:rPr>
          <w:b/>
          <w:sz w:val="18"/>
          <w:szCs w:val="18"/>
        </w:rPr>
        <w:t xml:space="preserve">       </w:t>
      </w:r>
      <w:r w:rsidR="00BA038F">
        <w:rPr>
          <w:b/>
          <w:sz w:val="18"/>
          <w:szCs w:val="18"/>
        </w:rPr>
        <w:t>23</w:t>
      </w:r>
      <w:r w:rsidRPr="00621A35">
        <w:rPr>
          <w:b/>
          <w:sz w:val="18"/>
          <w:szCs w:val="18"/>
        </w:rPr>
        <w:t xml:space="preserve"> </w:t>
      </w:r>
      <w:r w:rsidRPr="00621A35">
        <w:rPr>
          <w:b/>
          <w:sz w:val="18"/>
          <w:szCs w:val="18"/>
          <w:u w:val="single"/>
        </w:rPr>
        <w:t xml:space="preserve">/ </w:t>
      </w:r>
      <w:r w:rsidR="00BA038F">
        <w:rPr>
          <w:b/>
          <w:sz w:val="18"/>
          <w:szCs w:val="18"/>
          <w:u w:val="single"/>
        </w:rPr>
        <w:t>08</w:t>
      </w:r>
      <w:r w:rsidRPr="00621A35">
        <w:rPr>
          <w:b/>
          <w:sz w:val="18"/>
          <w:szCs w:val="18"/>
          <w:u w:val="single"/>
        </w:rPr>
        <w:t xml:space="preserve"> </w:t>
      </w:r>
      <w:r w:rsidRPr="00621A35">
        <w:rPr>
          <w:b/>
          <w:bCs/>
          <w:sz w:val="18"/>
          <w:szCs w:val="18"/>
          <w:u w:val="single"/>
        </w:rPr>
        <w:t>/201</w:t>
      </w:r>
      <w:r>
        <w:rPr>
          <w:b/>
          <w:bCs/>
          <w:sz w:val="18"/>
          <w:szCs w:val="18"/>
          <w:u w:val="single"/>
        </w:rPr>
        <w:t>7</w:t>
      </w:r>
      <w:r w:rsidRPr="00621A35">
        <w:rPr>
          <w:b/>
          <w:bCs/>
          <w:sz w:val="18"/>
          <w:szCs w:val="18"/>
        </w:rPr>
        <w:t xml:space="preserve"> </w:t>
      </w:r>
    </w:p>
    <w:p w:rsidR="003C50C4" w:rsidRPr="00621A35" w:rsidRDefault="003C50C4" w:rsidP="003C50C4">
      <w:pPr>
        <w:jc w:val="both"/>
        <w:rPr>
          <w:sz w:val="18"/>
          <w:szCs w:val="18"/>
        </w:rPr>
      </w:pPr>
      <w:r w:rsidRPr="00621A35">
        <w:rPr>
          <w:b/>
          <w:bCs/>
          <w:sz w:val="18"/>
          <w:szCs w:val="18"/>
        </w:rPr>
        <w:t>Konu</w:t>
      </w:r>
      <w:r w:rsidRPr="00621A35">
        <w:rPr>
          <w:b/>
          <w:bCs/>
          <w:sz w:val="18"/>
          <w:szCs w:val="18"/>
        </w:rPr>
        <w:tab/>
        <w:t>:</w:t>
      </w:r>
      <w:r w:rsidRPr="00621A35">
        <w:rPr>
          <w:sz w:val="18"/>
          <w:szCs w:val="18"/>
        </w:rPr>
        <w:t xml:space="preserve"> Doğrudan Temin Teklif Belgesi                                                                                                  ESKİŞEHİR</w:t>
      </w:r>
    </w:p>
    <w:p w:rsidR="003C50C4" w:rsidRPr="00621A35" w:rsidRDefault="003C50C4" w:rsidP="003C50C4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3C50C4" w:rsidRPr="00B47FB7" w:rsidRDefault="003C50C4" w:rsidP="003C50C4">
      <w:pPr>
        <w:ind w:left="-180" w:firstLine="888"/>
        <w:jc w:val="both"/>
        <w:rPr>
          <w:sz w:val="18"/>
          <w:szCs w:val="18"/>
        </w:rPr>
      </w:pPr>
      <w:r w:rsidRPr="00621A35">
        <w:rPr>
          <w:b/>
          <w:sz w:val="18"/>
          <w:szCs w:val="18"/>
        </w:rPr>
        <w:t xml:space="preserve"> </w:t>
      </w: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</w:t>
      </w:r>
      <w:r>
        <w:rPr>
          <w:sz w:val="18"/>
          <w:szCs w:val="18"/>
        </w:rPr>
        <w:t>2</w:t>
      </w:r>
      <w:r w:rsidRPr="00B47FB7">
        <w:rPr>
          <w:sz w:val="18"/>
          <w:szCs w:val="18"/>
        </w:rPr>
        <w:t>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>
        <w:rPr>
          <w:b/>
          <w:color w:val="0000FF"/>
          <w:sz w:val="20"/>
          <w:szCs w:val="20"/>
        </w:rPr>
        <w:t>05</w:t>
      </w:r>
      <w:r w:rsidRPr="00E765C2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09</w:t>
      </w:r>
      <w:r w:rsidRPr="00E765C2">
        <w:rPr>
          <w:b/>
          <w:bCs/>
          <w:color w:val="0033CC"/>
          <w:sz w:val="20"/>
          <w:szCs w:val="20"/>
        </w:rPr>
        <w:t xml:space="preserve">  / 201</w:t>
      </w:r>
      <w:r>
        <w:rPr>
          <w:b/>
          <w:bCs/>
          <w:color w:val="0033CC"/>
          <w:sz w:val="20"/>
          <w:szCs w:val="20"/>
        </w:rPr>
        <w:t>7</w:t>
      </w:r>
      <w:r w:rsidRPr="00E765C2">
        <w:rPr>
          <w:color w:val="0033CC"/>
          <w:sz w:val="20"/>
          <w:szCs w:val="20"/>
        </w:rPr>
        <w:t xml:space="preserve"> </w:t>
      </w:r>
      <w:r w:rsidRPr="00B952BC">
        <w:rPr>
          <w:sz w:val="18"/>
          <w:szCs w:val="18"/>
        </w:rPr>
        <w:t>saat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/>
          <w:bCs/>
          <w:color w:val="0033CC"/>
          <w:sz w:val="18"/>
          <w:szCs w:val="18"/>
        </w:rPr>
        <w:t>1</w:t>
      </w:r>
      <w:r>
        <w:rPr>
          <w:b/>
          <w:bCs/>
          <w:color w:val="0033CC"/>
          <w:sz w:val="18"/>
          <w:szCs w:val="18"/>
        </w:rPr>
        <w:t>6</w:t>
      </w:r>
      <w:r w:rsidRPr="00B47FB7">
        <w:rPr>
          <w:b/>
          <w:bCs/>
          <w:color w:val="0033CC"/>
          <w:sz w:val="18"/>
          <w:szCs w:val="18"/>
        </w:rPr>
        <w:t>.</w:t>
      </w:r>
      <w:r>
        <w:rPr>
          <w:b/>
          <w:bCs/>
          <w:color w:val="0033CC"/>
          <w:sz w:val="18"/>
          <w:szCs w:val="18"/>
        </w:rPr>
        <w:t>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3C50C4" w:rsidRPr="00621A35" w:rsidRDefault="003C50C4" w:rsidP="003C50C4">
      <w:pPr>
        <w:ind w:left="6192" w:firstLine="888"/>
        <w:jc w:val="both"/>
        <w:rPr>
          <w:sz w:val="18"/>
          <w:szCs w:val="18"/>
        </w:rPr>
      </w:pPr>
      <w:r w:rsidRPr="00621A35">
        <w:rPr>
          <w:sz w:val="18"/>
          <w:szCs w:val="18"/>
        </w:rPr>
        <w:t>Ali KANBER</w:t>
      </w:r>
    </w:p>
    <w:p w:rsidR="003C50C4" w:rsidRDefault="003C50C4" w:rsidP="003C50C4">
      <w:pPr>
        <w:ind w:left="4596" w:firstLine="888"/>
        <w:jc w:val="both"/>
        <w:rPr>
          <w:sz w:val="18"/>
          <w:szCs w:val="18"/>
        </w:rPr>
      </w:pPr>
      <w:r w:rsidRPr="00621A35">
        <w:rPr>
          <w:sz w:val="18"/>
          <w:szCs w:val="18"/>
        </w:rPr>
        <w:t xml:space="preserve">        </w:t>
      </w:r>
      <w:r w:rsidRPr="00621A35">
        <w:rPr>
          <w:sz w:val="18"/>
          <w:szCs w:val="18"/>
        </w:rPr>
        <w:tab/>
        <w:t xml:space="preserve">      </w:t>
      </w:r>
      <w:r>
        <w:rPr>
          <w:sz w:val="18"/>
          <w:szCs w:val="18"/>
        </w:rPr>
        <w:t xml:space="preserve">  </w:t>
      </w:r>
      <w:proofErr w:type="spellStart"/>
      <w:r w:rsidRPr="00621A35">
        <w:rPr>
          <w:sz w:val="18"/>
          <w:szCs w:val="18"/>
        </w:rPr>
        <w:t>Satınalma</w:t>
      </w:r>
      <w:proofErr w:type="spellEnd"/>
      <w:r w:rsidRPr="00621A35">
        <w:rPr>
          <w:sz w:val="18"/>
          <w:szCs w:val="18"/>
        </w:rPr>
        <w:t xml:space="preserve"> Şube Müdür</w:t>
      </w:r>
    </w:p>
    <w:p w:rsidR="003C50C4" w:rsidRPr="009C7609" w:rsidRDefault="003C50C4" w:rsidP="003C50C4">
      <w:pPr>
        <w:ind w:left="4596" w:firstLine="888"/>
        <w:jc w:val="both"/>
        <w:rPr>
          <w:sz w:val="18"/>
          <w:szCs w:val="18"/>
        </w:rPr>
      </w:pP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851"/>
        <w:gridCol w:w="7229"/>
        <w:gridCol w:w="851"/>
        <w:gridCol w:w="850"/>
        <w:gridCol w:w="709"/>
      </w:tblGrid>
      <w:tr w:rsidR="003C50C4" w:rsidRPr="009C7609" w:rsidTr="00373557">
        <w:trPr>
          <w:trHeight w:val="20"/>
        </w:trPr>
        <w:tc>
          <w:tcPr>
            <w:tcW w:w="398" w:type="dxa"/>
            <w:vAlign w:val="center"/>
          </w:tcPr>
          <w:p w:rsidR="003C50C4" w:rsidRPr="00AA7223" w:rsidRDefault="003C50C4" w:rsidP="00373557">
            <w:pPr>
              <w:rPr>
                <w:b/>
                <w:sz w:val="16"/>
                <w:szCs w:val="16"/>
              </w:rPr>
            </w:pPr>
            <w:r w:rsidRPr="00AA7223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851" w:type="dxa"/>
            <w:vAlign w:val="center"/>
          </w:tcPr>
          <w:p w:rsidR="003C50C4" w:rsidRPr="00AA7223" w:rsidRDefault="003C50C4" w:rsidP="00373557">
            <w:pPr>
              <w:jc w:val="center"/>
              <w:rPr>
                <w:b/>
                <w:sz w:val="16"/>
                <w:szCs w:val="16"/>
              </w:rPr>
            </w:pPr>
            <w:r w:rsidRPr="00AA7223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7229" w:type="dxa"/>
            <w:vAlign w:val="center"/>
          </w:tcPr>
          <w:p w:rsidR="003C50C4" w:rsidRPr="00AA7223" w:rsidRDefault="003C50C4" w:rsidP="00373557">
            <w:pPr>
              <w:pStyle w:val="Balk2"/>
              <w:rPr>
                <w:sz w:val="16"/>
                <w:szCs w:val="16"/>
              </w:rPr>
            </w:pPr>
            <w:r w:rsidRPr="00AA7223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851" w:type="dxa"/>
            <w:vAlign w:val="center"/>
          </w:tcPr>
          <w:p w:rsidR="003C50C4" w:rsidRPr="00AC30C1" w:rsidRDefault="003C50C4" w:rsidP="00373557">
            <w:pPr>
              <w:jc w:val="center"/>
              <w:rPr>
                <w:b/>
                <w:sz w:val="16"/>
                <w:szCs w:val="16"/>
              </w:rPr>
            </w:pPr>
            <w:r w:rsidRPr="00AC30C1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850" w:type="dxa"/>
          </w:tcPr>
          <w:p w:rsidR="003C50C4" w:rsidRPr="00AC30C1" w:rsidRDefault="003C50C4" w:rsidP="00373557">
            <w:pPr>
              <w:jc w:val="center"/>
              <w:rPr>
                <w:b/>
                <w:sz w:val="16"/>
                <w:szCs w:val="16"/>
              </w:rPr>
            </w:pPr>
            <w:r w:rsidRPr="00AC30C1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709" w:type="dxa"/>
            <w:vAlign w:val="center"/>
          </w:tcPr>
          <w:p w:rsidR="003C50C4" w:rsidRPr="00AC30C1" w:rsidRDefault="003C50C4" w:rsidP="00373557">
            <w:pPr>
              <w:jc w:val="center"/>
              <w:rPr>
                <w:b/>
                <w:sz w:val="16"/>
                <w:szCs w:val="16"/>
              </w:rPr>
            </w:pPr>
            <w:r w:rsidRPr="00AC30C1">
              <w:rPr>
                <w:b/>
                <w:sz w:val="16"/>
                <w:szCs w:val="16"/>
              </w:rPr>
              <w:t>KDV %</w:t>
            </w:r>
          </w:p>
        </w:tc>
      </w:tr>
      <w:tr w:rsidR="003C50C4" w:rsidRPr="009C7609" w:rsidTr="00373557">
        <w:trPr>
          <w:trHeight w:val="57"/>
        </w:trPr>
        <w:tc>
          <w:tcPr>
            <w:tcW w:w="398" w:type="dxa"/>
            <w:vAlign w:val="center"/>
          </w:tcPr>
          <w:p w:rsidR="003C50C4" w:rsidRPr="00AC30C1" w:rsidRDefault="003C50C4" w:rsidP="00373557">
            <w:pPr>
              <w:jc w:val="center"/>
              <w:rPr>
                <w:bCs/>
                <w:sz w:val="18"/>
                <w:szCs w:val="18"/>
              </w:rPr>
            </w:pPr>
            <w:r w:rsidRPr="00AC30C1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851" w:type="dxa"/>
            <w:vAlign w:val="center"/>
          </w:tcPr>
          <w:p w:rsidR="003C50C4" w:rsidRPr="00AC30C1" w:rsidRDefault="003C50C4" w:rsidP="0037355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7229" w:type="dxa"/>
            <w:vAlign w:val="center"/>
          </w:tcPr>
          <w:p w:rsidR="003C50C4" w:rsidRPr="00AC30C1" w:rsidRDefault="003C50C4" w:rsidP="0037355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Fotoğraf Makinesi</w:t>
            </w:r>
          </w:p>
        </w:tc>
        <w:tc>
          <w:tcPr>
            <w:tcW w:w="851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</w:tr>
      <w:tr w:rsidR="003C50C4" w:rsidRPr="009C7609" w:rsidTr="00373557">
        <w:trPr>
          <w:trHeight w:val="57"/>
        </w:trPr>
        <w:tc>
          <w:tcPr>
            <w:tcW w:w="398" w:type="dxa"/>
            <w:vAlign w:val="center"/>
          </w:tcPr>
          <w:p w:rsidR="003C50C4" w:rsidRPr="00AC30C1" w:rsidRDefault="003C50C4" w:rsidP="0037355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Default="003C50C4" w:rsidP="0037355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3C50C4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</w:tr>
      <w:tr w:rsidR="003C50C4" w:rsidRPr="009C7609" w:rsidTr="00373557">
        <w:trPr>
          <w:trHeight w:val="57"/>
        </w:trPr>
        <w:tc>
          <w:tcPr>
            <w:tcW w:w="398" w:type="dxa"/>
            <w:vAlign w:val="center"/>
          </w:tcPr>
          <w:p w:rsidR="003C50C4" w:rsidRPr="00AC30C1" w:rsidRDefault="003C50C4" w:rsidP="0037355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Default="003C50C4" w:rsidP="0037355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3C50C4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</w:tr>
      <w:tr w:rsidR="003C50C4" w:rsidRPr="009C7609" w:rsidTr="00373557">
        <w:trPr>
          <w:trHeight w:val="57"/>
        </w:trPr>
        <w:tc>
          <w:tcPr>
            <w:tcW w:w="398" w:type="dxa"/>
            <w:vAlign w:val="center"/>
          </w:tcPr>
          <w:p w:rsidR="003C50C4" w:rsidRPr="00AC30C1" w:rsidRDefault="003C50C4" w:rsidP="0037355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Default="003C50C4" w:rsidP="0037355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3C50C4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</w:tr>
      <w:tr w:rsidR="003C50C4" w:rsidRPr="009C7609" w:rsidTr="00373557">
        <w:trPr>
          <w:trHeight w:val="57"/>
        </w:trPr>
        <w:tc>
          <w:tcPr>
            <w:tcW w:w="398" w:type="dxa"/>
            <w:vAlign w:val="center"/>
          </w:tcPr>
          <w:p w:rsidR="003C50C4" w:rsidRPr="00AC30C1" w:rsidRDefault="003C50C4" w:rsidP="0037355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AC30C1" w:rsidRDefault="003C50C4" w:rsidP="0037355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3C50C4" w:rsidRPr="00AC30C1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</w:tr>
      <w:tr w:rsidR="003C50C4" w:rsidRPr="009C7609" w:rsidTr="00373557">
        <w:trPr>
          <w:trHeight w:val="57"/>
        </w:trPr>
        <w:tc>
          <w:tcPr>
            <w:tcW w:w="398" w:type="dxa"/>
            <w:vAlign w:val="center"/>
          </w:tcPr>
          <w:p w:rsidR="003C50C4" w:rsidRPr="00AC30C1" w:rsidRDefault="003C50C4" w:rsidP="0037355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AC30C1" w:rsidRDefault="003C50C4" w:rsidP="0037355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3C50C4" w:rsidRPr="00AC30C1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</w:tr>
      <w:tr w:rsidR="003C50C4" w:rsidRPr="009C7609" w:rsidTr="00373557">
        <w:trPr>
          <w:trHeight w:val="57"/>
        </w:trPr>
        <w:tc>
          <w:tcPr>
            <w:tcW w:w="398" w:type="dxa"/>
            <w:vAlign w:val="center"/>
          </w:tcPr>
          <w:p w:rsidR="003C50C4" w:rsidRPr="00AC30C1" w:rsidRDefault="003C50C4" w:rsidP="0037355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AC30C1" w:rsidRDefault="003C50C4" w:rsidP="0037355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3C50C4" w:rsidRPr="00AC30C1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</w:tr>
      <w:tr w:rsidR="003C50C4" w:rsidRPr="009C7609" w:rsidTr="00373557">
        <w:trPr>
          <w:trHeight w:val="57"/>
        </w:trPr>
        <w:tc>
          <w:tcPr>
            <w:tcW w:w="398" w:type="dxa"/>
            <w:vAlign w:val="center"/>
          </w:tcPr>
          <w:p w:rsidR="003C50C4" w:rsidRPr="00AC30C1" w:rsidRDefault="003C50C4" w:rsidP="0037355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AC30C1" w:rsidRDefault="003C50C4" w:rsidP="0037355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3C50C4" w:rsidRPr="00AC30C1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</w:tr>
      <w:tr w:rsidR="003C50C4" w:rsidRPr="009C7609" w:rsidTr="00373557">
        <w:trPr>
          <w:trHeight w:val="57"/>
        </w:trPr>
        <w:tc>
          <w:tcPr>
            <w:tcW w:w="398" w:type="dxa"/>
            <w:vAlign w:val="center"/>
          </w:tcPr>
          <w:p w:rsidR="003C50C4" w:rsidRPr="00AC30C1" w:rsidRDefault="003C50C4" w:rsidP="0037355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AC30C1" w:rsidRDefault="003C50C4" w:rsidP="0037355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3C50C4" w:rsidRPr="00AC30C1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</w:tr>
      <w:tr w:rsidR="003C50C4" w:rsidRPr="009C7609" w:rsidTr="00373557">
        <w:trPr>
          <w:trHeight w:val="57"/>
        </w:trPr>
        <w:tc>
          <w:tcPr>
            <w:tcW w:w="398" w:type="dxa"/>
            <w:vAlign w:val="center"/>
          </w:tcPr>
          <w:p w:rsidR="003C50C4" w:rsidRPr="00AC30C1" w:rsidRDefault="003C50C4" w:rsidP="0037355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AC30C1" w:rsidRDefault="003C50C4" w:rsidP="0037355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3C50C4" w:rsidRPr="00AC30C1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</w:tr>
      <w:tr w:rsidR="003C50C4" w:rsidRPr="009C7609" w:rsidTr="00373557">
        <w:trPr>
          <w:trHeight w:val="57"/>
        </w:trPr>
        <w:tc>
          <w:tcPr>
            <w:tcW w:w="398" w:type="dxa"/>
            <w:vAlign w:val="center"/>
          </w:tcPr>
          <w:p w:rsidR="003C50C4" w:rsidRPr="009C7609" w:rsidRDefault="003C50C4" w:rsidP="00373557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vAlign w:val="center"/>
          </w:tcPr>
          <w:p w:rsidR="003C50C4" w:rsidRPr="009C7609" w:rsidRDefault="003C50C4" w:rsidP="0037355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229" w:type="dxa"/>
            <w:vAlign w:val="center"/>
          </w:tcPr>
          <w:p w:rsidR="003C50C4" w:rsidRPr="00AC30C1" w:rsidRDefault="003C50C4" w:rsidP="00373557">
            <w:pPr>
              <w:rPr>
                <w:b/>
                <w:sz w:val="16"/>
                <w:szCs w:val="16"/>
              </w:rPr>
            </w:pPr>
            <w:proofErr w:type="gramStart"/>
            <w:r w:rsidRPr="00AC30C1">
              <w:rPr>
                <w:b/>
                <w:sz w:val="16"/>
                <w:szCs w:val="16"/>
              </w:rPr>
              <w:t>Not:Teknik</w:t>
            </w:r>
            <w:proofErr w:type="gramEnd"/>
            <w:r w:rsidRPr="00AC30C1">
              <w:rPr>
                <w:b/>
                <w:sz w:val="16"/>
                <w:szCs w:val="16"/>
              </w:rPr>
              <w:t xml:space="preserve"> Şartnamesi vardır. Şartnameler </w:t>
            </w:r>
            <w:r w:rsidRPr="00AC30C1">
              <w:rPr>
                <w:b/>
                <w:color w:val="FF0000"/>
                <w:sz w:val="16"/>
                <w:szCs w:val="16"/>
              </w:rPr>
              <w:t>0 222 239 37 50 /5527</w:t>
            </w:r>
            <w:r w:rsidRPr="00AC30C1">
              <w:rPr>
                <w:b/>
                <w:sz w:val="16"/>
                <w:szCs w:val="16"/>
              </w:rPr>
              <w:t xml:space="preserve"> ‘den temin edebilirsiniz</w:t>
            </w:r>
          </w:p>
          <w:p w:rsidR="003C50C4" w:rsidRPr="00AC30C1" w:rsidRDefault="003C50C4" w:rsidP="00373557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850" w:type="dxa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  <w:tc>
          <w:tcPr>
            <w:tcW w:w="709" w:type="dxa"/>
            <w:vAlign w:val="center"/>
          </w:tcPr>
          <w:p w:rsidR="003C50C4" w:rsidRPr="009C7609" w:rsidRDefault="003C50C4" w:rsidP="00373557">
            <w:pPr>
              <w:rPr>
                <w:sz w:val="18"/>
                <w:szCs w:val="18"/>
              </w:rPr>
            </w:pPr>
          </w:p>
        </w:tc>
      </w:tr>
    </w:tbl>
    <w:p w:rsidR="003C50C4" w:rsidRPr="009C7609" w:rsidRDefault="003C50C4" w:rsidP="003C50C4">
      <w:pPr>
        <w:rPr>
          <w:b/>
          <w:sz w:val="18"/>
          <w:szCs w:val="18"/>
        </w:rPr>
      </w:pPr>
    </w:p>
    <w:p w:rsidR="003C50C4" w:rsidRPr="009B5845" w:rsidRDefault="003C50C4" w:rsidP="003C50C4">
      <w:pPr>
        <w:ind w:left="-426" w:firstLine="426"/>
        <w:jc w:val="both"/>
        <w:rPr>
          <w:b/>
          <w:color w:val="FF0000"/>
          <w:sz w:val="18"/>
          <w:szCs w:val="18"/>
        </w:rPr>
      </w:pPr>
      <w:r w:rsidRPr="00E46962">
        <w:rPr>
          <w:b/>
          <w:sz w:val="18"/>
          <w:szCs w:val="18"/>
        </w:rPr>
        <w:t xml:space="preserve">NOTLAR: </w:t>
      </w:r>
      <w:r>
        <w:rPr>
          <w:b/>
          <w:color w:val="FF0000"/>
          <w:sz w:val="18"/>
          <w:szCs w:val="18"/>
        </w:rPr>
        <w:t>ÖYP</w:t>
      </w:r>
      <w:r w:rsidRPr="00E46962">
        <w:rPr>
          <w:b/>
          <w:color w:val="FF0000"/>
          <w:sz w:val="18"/>
          <w:szCs w:val="18"/>
        </w:rPr>
        <w:t xml:space="preserve"> </w:t>
      </w:r>
      <w:r>
        <w:rPr>
          <w:bCs/>
          <w:sz w:val="18"/>
          <w:szCs w:val="18"/>
        </w:rPr>
        <w:t>kodlu</w:t>
      </w:r>
      <w:r w:rsidRPr="00E46962">
        <w:rPr>
          <w:bCs/>
          <w:sz w:val="18"/>
          <w:szCs w:val="18"/>
        </w:rPr>
        <w:t xml:space="preserve"> proje için, teklifler </w:t>
      </w:r>
      <w:r>
        <w:rPr>
          <w:b/>
          <w:color w:val="FF00FF"/>
          <w:sz w:val="18"/>
          <w:szCs w:val="18"/>
        </w:rPr>
        <w:t xml:space="preserve"> 05/ 09 / 2017</w:t>
      </w:r>
      <w:r w:rsidRPr="00E46962">
        <w:rPr>
          <w:b/>
          <w:color w:val="FF00FF"/>
          <w:sz w:val="18"/>
          <w:szCs w:val="18"/>
        </w:rPr>
        <w:t xml:space="preserve">  saat 1</w:t>
      </w:r>
      <w:r>
        <w:rPr>
          <w:b/>
          <w:color w:val="FF00FF"/>
          <w:sz w:val="18"/>
          <w:szCs w:val="18"/>
        </w:rPr>
        <w:t>6</w:t>
      </w:r>
      <w:r w:rsidRPr="00E46962">
        <w:rPr>
          <w:b/>
          <w:color w:val="FF00FF"/>
          <w:sz w:val="18"/>
          <w:szCs w:val="18"/>
        </w:rPr>
        <w:t>.</w:t>
      </w:r>
      <w:r>
        <w:rPr>
          <w:b/>
          <w:color w:val="FF00FF"/>
          <w:sz w:val="18"/>
          <w:szCs w:val="18"/>
        </w:rPr>
        <w:t>3</w:t>
      </w:r>
      <w:r w:rsidRPr="00E46962">
        <w:rPr>
          <w:b/>
          <w:color w:val="FF00FF"/>
          <w:sz w:val="18"/>
          <w:szCs w:val="18"/>
        </w:rPr>
        <w:t>0’a</w:t>
      </w:r>
      <w:r w:rsidRPr="00E46962">
        <w:rPr>
          <w:bCs/>
          <w:sz w:val="18"/>
          <w:szCs w:val="18"/>
        </w:rPr>
        <w:t xml:space="preserve"> kadar </w:t>
      </w:r>
      <w:proofErr w:type="gramStart"/>
      <w:r w:rsidRPr="009B5845">
        <w:rPr>
          <w:bCs/>
          <w:sz w:val="18"/>
          <w:szCs w:val="18"/>
        </w:rPr>
        <w:t>ESOGÜ.Bilimsel</w:t>
      </w:r>
      <w:proofErr w:type="gramEnd"/>
      <w:r w:rsidRPr="009B5845">
        <w:rPr>
          <w:bCs/>
          <w:sz w:val="18"/>
          <w:szCs w:val="18"/>
        </w:rPr>
        <w:t xml:space="preserve"> Araştırmalar Birimi Satın alma Servisine elden veya kargo ile getirilmelidir. </w:t>
      </w:r>
      <w:r>
        <w:rPr>
          <w:b/>
          <w:color w:val="0000FF"/>
          <w:sz w:val="18"/>
          <w:szCs w:val="18"/>
        </w:rPr>
        <w:t>T</w:t>
      </w:r>
      <w:r w:rsidRPr="009B5845">
        <w:rPr>
          <w:b/>
          <w:color w:val="0000FF"/>
          <w:sz w:val="18"/>
          <w:szCs w:val="18"/>
        </w:rPr>
        <w:t>eklif mektubuyla beraber teknik şartnameye cevaplar ile katalog, broşür vb. belgeler verilmelidir.</w:t>
      </w:r>
      <w:r w:rsidRPr="009B5845">
        <w:rPr>
          <w:bCs/>
          <w:sz w:val="18"/>
          <w:szCs w:val="18"/>
        </w:rPr>
        <w:t xml:space="preserve"> </w:t>
      </w:r>
    </w:p>
    <w:p w:rsidR="003C50C4" w:rsidRPr="002D5377" w:rsidRDefault="003C50C4" w:rsidP="003C50C4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> Teklif mektupları örneğe göre hazırlanacak olup, teklif mektubu zarfı kapak kısmı imzalı ve kaşeli olacaktır.</w:t>
      </w:r>
      <w:r w:rsidRPr="00764F18">
        <w:rPr>
          <w:bCs/>
          <w:color w:val="FF0000"/>
          <w:sz w:val="20"/>
          <w:szCs w:val="20"/>
        </w:rPr>
        <w:t xml:space="preserve"> </w:t>
      </w:r>
      <w:r>
        <w:rPr>
          <w:bCs/>
          <w:color w:val="FF0000"/>
          <w:sz w:val="20"/>
          <w:szCs w:val="20"/>
        </w:rPr>
        <w:t>(</w:t>
      </w:r>
      <w:proofErr w:type="spellStart"/>
      <w:r>
        <w:rPr>
          <w:bCs/>
          <w:color w:val="FF0000"/>
          <w:sz w:val="20"/>
          <w:szCs w:val="20"/>
        </w:rPr>
        <w:t>Fax</w:t>
      </w:r>
      <w:proofErr w:type="spellEnd"/>
      <w:r>
        <w:rPr>
          <w:bCs/>
          <w:color w:val="FF0000"/>
          <w:sz w:val="20"/>
          <w:szCs w:val="20"/>
        </w:rPr>
        <w:t xml:space="preserve"> ile gönderilen teklifler değerlendirmeye alınmayacaktır.)</w:t>
      </w:r>
    </w:p>
    <w:p w:rsidR="003C50C4" w:rsidRPr="002D5377" w:rsidRDefault="003C50C4" w:rsidP="003C50C4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 xml:space="preserve"> Siparişin sonrasında malzemelerin </w:t>
      </w:r>
      <w:r w:rsidRPr="002D5377">
        <w:rPr>
          <w:b/>
          <w:color w:val="FF6600"/>
          <w:sz w:val="20"/>
          <w:szCs w:val="20"/>
        </w:rPr>
        <w:t>kaç günde teslim edileceği</w:t>
      </w:r>
      <w:r w:rsidRPr="002D5377">
        <w:rPr>
          <w:bCs/>
          <w:sz w:val="20"/>
          <w:szCs w:val="20"/>
        </w:rPr>
        <w:t xml:space="preserve"> belirtilecektir. </w:t>
      </w:r>
    </w:p>
    <w:p w:rsidR="003C50C4" w:rsidRPr="002D5377" w:rsidRDefault="003C50C4" w:rsidP="003C50C4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 xml:space="preserve"> </w:t>
      </w:r>
      <w:r w:rsidRPr="002D5377">
        <w:rPr>
          <w:b/>
          <w:color w:val="993300"/>
          <w:sz w:val="20"/>
          <w:szCs w:val="20"/>
        </w:rPr>
        <w:t>KISMİ TEKLİF VERİLEBİLİR. ALTERNATİF TEKLİF VERİLMEYECEKTİR.</w:t>
      </w:r>
      <w:r w:rsidRPr="002D5377">
        <w:rPr>
          <w:bCs/>
          <w:sz w:val="20"/>
          <w:szCs w:val="20"/>
        </w:rPr>
        <w:t xml:space="preserve"> Teklif edilen cihazların markaları ve modelleri teklif mektubunda ayrıntılı olarak belirtilmelidir. </w:t>
      </w:r>
    </w:p>
    <w:p w:rsidR="003C50C4" w:rsidRPr="002D5377" w:rsidRDefault="003C50C4" w:rsidP="003C50C4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> Teklifler TL olarak verilmelidir.</w:t>
      </w:r>
    </w:p>
    <w:p w:rsidR="003C50C4" w:rsidRPr="002D5377" w:rsidRDefault="003C50C4" w:rsidP="003C50C4">
      <w:pPr>
        <w:pStyle w:val="GvdeMetni"/>
        <w:ind w:left="-426" w:firstLine="426"/>
        <w:jc w:val="both"/>
        <w:rPr>
          <w:bCs/>
          <w:szCs w:val="20"/>
        </w:rPr>
      </w:pPr>
      <w:r w:rsidRPr="002D5377">
        <w:rPr>
          <w:bCs/>
          <w:szCs w:val="20"/>
        </w:rPr>
        <w:t xml:space="preserve"> Teknik Şartnameye verilen cevaplar ile katalog, broşür bilgilerinden birbirini teyit etmeyen ve yukarıdaki şartları taşımayan teklif mektupları değerlendirmeye alınmaz. </w:t>
      </w:r>
    </w:p>
    <w:p w:rsidR="003C50C4" w:rsidRPr="002D5377" w:rsidRDefault="003C50C4" w:rsidP="003C50C4">
      <w:pPr>
        <w:ind w:left="-426" w:firstLine="426"/>
        <w:jc w:val="both"/>
        <w:rPr>
          <w:bCs/>
          <w:color w:val="008000"/>
          <w:sz w:val="20"/>
          <w:szCs w:val="20"/>
        </w:rPr>
      </w:pPr>
      <w:r w:rsidRPr="002D5377">
        <w:rPr>
          <w:bCs/>
          <w:sz w:val="20"/>
          <w:szCs w:val="20"/>
        </w:rPr>
        <w:t></w:t>
      </w:r>
      <w:r w:rsidRPr="00822536">
        <w:rPr>
          <w:b/>
          <w:color w:val="7030A0"/>
        </w:rPr>
        <w:t xml:space="preserve">MALZEMELER İDARİ VE MALİ İŞLER DAİRE BAŞKANLIĞINA BİLGİ </w:t>
      </w:r>
      <w:proofErr w:type="gramStart"/>
      <w:r w:rsidRPr="00822536">
        <w:rPr>
          <w:b/>
          <w:color w:val="7030A0"/>
        </w:rPr>
        <w:t>VERİLEREK,ELDEN</w:t>
      </w:r>
      <w:proofErr w:type="gramEnd"/>
      <w:r w:rsidRPr="00822536">
        <w:rPr>
          <w:b/>
          <w:color w:val="7030A0"/>
        </w:rPr>
        <w:t xml:space="preserve"> TESLİM EDİLMELİDİR. </w:t>
      </w:r>
      <w:r w:rsidRPr="00822536">
        <w:rPr>
          <w:b/>
          <w:i/>
          <w:color w:val="7030A0"/>
        </w:rPr>
        <w:t>KARGO TESLİMATI KABUL EDİLMEYECEKTİR.</w:t>
      </w:r>
      <w:r>
        <w:rPr>
          <w:b/>
          <w:color w:val="008000"/>
          <w:sz w:val="20"/>
          <w:szCs w:val="20"/>
        </w:rPr>
        <w:softHyphen/>
        <w:t xml:space="preserve">    Malzeme Teslim İrtibat Numarası:0222 239 59 56 -0222 239 37 97- 0222 239 37 50 /5501 </w:t>
      </w:r>
    </w:p>
    <w:p w:rsidR="003C50C4" w:rsidRDefault="003C50C4" w:rsidP="003C50C4">
      <w:pPr>
        <w:ind w:left="-426" w:firstLine="426"/>
        <w:jc w:val="both"/>
        <w:rPr>
          <w:bCs/>
          <w:sz w:val="20"/>
          <w:szCs w:val="20"/>
        </w:rPr>
      </w:pPr>
      <w:r w:rsidRPr="002D5377">
        <w:rPr>
          <w:bCs/>
          <w:sz w:val="20"/>
          <w:szCs w:val="20"/>
        </w:rPr>
        <w:t xml:space="preserve"> </w:t>
      </w:r>
      <w:r w:rsidRPr="002D5377">
        <w:rPr>
          <w:b/>
          <w:color w:val="3366FF"/>
          <w:sz w:val="20"/>
          <w:szCs w:val="20"/>
        </w:rPr>
        <w:t>İdari bilgi için=</w:t>
      </w:r>
      <w:r w:rsidRPr="002D5377">
        <w:rPr>
          <w:bCs/>
          <w:sz w:val="20"/>
          <w:szCs w:val="20"/>
        </w:rPr>
        <w:t xml:space="preserve"> Tel: 0 222 239 37 50</w:t>
      </w:r>
      <w:r>
        <w:rPr>
          <w:bCs/>
          <w:sz w:val="20"/>
          <w:szCs w:val="20"/>
        </w:rPr>
        <w:t>-5526-</w:t>
      </w:r>
      <w:proofErr w:type="gramStart"/>
      <w:r>
        <w:rPr>
          <w:bCs/>
          <w:sz w:val="20"/>
          <w:szCs w:val="20"/>
        </w:rPr>
        <w:t xml:space="preserve">5527  </w:t>
      </w:r>
      <w:proofErr w:type="spellStart"/>
      <w:r w:rsidRPr="002D5377">
        <w:rPr>
          <w:bCs/>
          <w:sz w:val="20"/>
          <w:szCs w:val="20"/>
        </w:rPr>
        <w:t>Fax</w:t>
      </w:r>
      <w:proofErr w:type="spellEnd"/>
      <w:proofErr w:type="gramEnd"/>
      <w:r w:rsidRPr="002D5377">
        <w:rPr>
          <w:bCs/>
          <w:sz w:val="20"/>
          <w:szCs w:val="20"/>
        </w:rPr>
        <w:t>: 0 222 239 39 03</w:t>
      </w:r>
    </w:p>
    <w:p w:rsidR="003C50C4" w:rsidRDefault="003C50C4" w:rsidP="003C50C4">
      <w:pPr>
        <w:ind w:left="-426" w:firstLine="426"/>
        <w:jc w:val="both"/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 xml:space="preserve">_ </w:t>
      </w:r>
      <w:r w:rsidRPr="002D5377">
        <w:rPr>
          <w:b/>
          <w:color w:val="008000"/>
          <w:sz w:val="18"/>
          <w:szCs w:val="18"/>
        </w:rPr>
        <w:t>Teknik Bilgi için:</w:t>
      </w:r>
      <w:r>
        <w:rPr>
          <w:b/>
          <w:color w:val="008000"/>
          <w:sz w:val="18"/>
          <w:szCs w:val="18"/>
        </w:rPr>
        <w:t xml:space="preserve"> İlahiyat Fak. –ÖYP </w:t>
      </w:r>
      <w:proofErr w:type="gramStart"/>
      <w:r>
        <w:rPr>
          <w:b/>
          <w:color w:val="008000"/>
          <w:sz w:val="18"/>
          <w:szCs w:val="18"/>
        </w:rPr>
        <w:t>Araş.Gör</w:t>
      </w:r>
      <w:proofErr w:type="gramEnd"/>
      <w:r>
        <w:rPr>
          <w:b/>
          <w:color w:val="008000"/>
          <w:sz w:val="18"/>
          <w:szCs w:val="18"/>
        </w:rPr>
        <w:t>.Fatma HAZAR/ 0 222 239 37 50 / 6044</w:t>
      </w:r>
    </w:p>
    <w:p w:rsidR="003C50C4" w:rsidRDefault="003C50C4" w:rsidP="003C50C4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3C50C4" w:rsidRDefault="003C50C4" w:rsidP="003C50C4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3C50C4" w:rsidRDefault="003C50C4" w:rsidP="003C50C4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3C50C4" w:rsidRDefault="003C50C4" w:rsidP="003C50C4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3C50C4" w:rsidRDefault="003C50C4" w:rsidP="003C50C4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3C50C4" w:rsidRDefault="003C50C4" w:rsidP="003C50C4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3C50C4" w:rsidRDefault="003C50C4" w:rsidP="003C50C4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3C50C4" w:rsidRDefault="003C50C4" w:rsidP="003C50C4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3C50C4" w:rsidRDefault="003C50C4" w:rsidP="003C50C4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3C50C4" w:rsidRDefault="003C50C4" w:rsidP="003C50C4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3C50C4" w:rsidRDefault="003C50C4" w:rsidP="003C50C4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3C50C4" w:rsidRDefault="003C50C4" w:rsidP="003C50C4">
      <w:pPr>
        <w:jc w:val="both"/>
        <w:rPr>
          <w:b/>
          <w:color w:val="008000"/>
          <w:sz w:val="18"/>
          <w:szCs w:val="18"/>
        </w:rPr>
      </w:pPr>
    </w:p>
    <w:p w:rsidR="003C50C4" w:rsidRPr="00AC30C1" w:rsidRDefault="003C50C4" w:rsidP="003C50C4">
      <w:pPr>
        <w:ind w:left="-426" w:firstLine="426"/>
        <w:jc w:val="both"/>
        <w:rPr>
          <w:b/>
          <w:color w:val="008000"/>
          <w:sz w:val="18"/>
          <w:szCs w:val="18"/>
        </w:rPr>
      </w:pPr>
    </w:p>
    <w:p w:rsidR="003C50C4" w:rsidRDefault="003C50C4" w:rsidP="003C50C4">
      <w:pPr>
        <w:tabs>
          <w:tab w:val="left" w:pos="10206"/>
        </w:tabs>
        <w:ind w:right="-567"/>
        <w:rPr>
          <w:b/>
          <w:sz w:val="18"/>
          <w:u w:val="single"/>
        </w:rPr>
      </w:pPr>
      <w:proofErr w:type="gramStart"/>
      <w:r>
        <w:rPr>
          <w:b/>
          <w:sz w:val="18"/>
          <w:u w:val="single"/>
        </w:rPr>
        <w:t>..................................................................................................................................................................................................</w:t>
      </w:r>
      <w:proofErr w:type="gramEnd"/>
      <w:r w:rsidRPr="004050F2">
        <w:rPr>
          <w:b/>
          <w:sz w:val="18"/>
          <w:u w:val="single"/>
        </w:rPr>
        <w:t xml:space="preserve"> </w:t>
      </w:r>
      <w:proofErr w:type="gramStart"/>
      <w:r>
        <w:rPr>
          <w:b/>
          <w:sz w:val="18"/>
          <w:u w:val="single"/>
        </w:rPr>
        <w:t>............................</w:t>
      </w:r>
      <w:proofErr w:type="gramEnd"/>
    </w:p>
    <w:p w:rsidR="003C50C4" w:rsidRDefault="003C50C4" w:rsidP="003C50C4">
      <w:pPr>
        <w:rPr>
          <w:noProof/>
          <w:color w:val="000000"/>
          <w:sz w:val="18"/>
          <w:szCs w:val="18"/>
        </w:rPr>
      </w:pPr>
      <w:proofErr w:type="gramStart"/>
      <w:r>
        <w:rPr>
          <w:b/>
          <w:sz w:val="18"/>
        </w:rPr>
        <w:t>Adres:Meşelik</w:t>
      </w:r>
      <w:proofErr w:type="gramEnd"/>
      <w:r>
        <w:rPr>
          <w:b/>
          <w:sz w:val="18"/>
        </w:rPr>
        <w:t xml:space="preserve"> </w:t>
      </w:r>
      <w:proofErr w:type="spellStart"/>
      <w:r>
        <w:rPr>
          <w:b/>
          <w:sz w:val="18"/>
        </w:rPr>
        <w:t>Kampüsü</w:t>
      </w:r>
      <w:proofErr w:type="spellEnd"/>
      <w:r>
        <w:rPr>
          <w:b/>
          <w:sz w:val="18"/>
        </w:rPr>
        <w:t xml:space="preserve">-ESKİŞEHİR </w:t>
      </w:r>
      <w:hyperlink r:id="rId6" w:history="1">
        <w:r w:rsidRPr="001C123F">
          <w:rPr>
            <w:rStyle w:val="Kpr"/>
            <w:b/>
            <w:sz w:val="18"/>
          </w:rPr>
          <w:t>Tel:0.222.2393750-5525-5526</w:t>
        </w:r>
      </w:hyperlink>
      <w:r w:rsidRPr="00764F18">
        <w:rPr>
          <w:b/>
          <w:color w:val="0070C0"/>
          <w:sz w:val="18"/>
        </w:rPr>
        <w:t>-5527</w:t>
      </w:r>
      <w:r>
        <w:rPr>
          <w:b/>
          <w:sz w:val="18"/>
        </w:rPr>
        <w:t xml:space="preserve"> </w:t>
      </w:r>
      <w:proofErr w:type="spellStart"/>
      <w:r>
        <w:rPr>
          <w:b/>
          <w:sz w:val="18"/>
        </w:rPr>
        <w:t>Fax</w:t>
      </w:r>
      <w:proofErr w:type="spellEnd"/>
      <w:r>
        <w:rPr>
          <w:b/>
          <w:sz w:val="18"/>
        </w:rPr>
        <w:t xml:space="preserve">:0.222.2393903 Bil.Arş </w:t>
      </w:r>
      <w:proofErr w:type="spellStart"/>
      <w:r>
        <w:rPr>
          <w:b/>
          <w:sz w:val="18"/>
        </w:rPr>
        <w:t>Prj</w:t>
      </w:r>
      <w:proofErr w:type="spellEnd"/>
      <w:r>
        <w:rPr>
          <w:b/>
          <w:sz w:val="18"/>
        </w:rPr>
        <w:t xml:space="preserve">. </w:t>
      </w:r>
      <w:proofErr w:type="spellStart"/>
      <w:r>
        <w:rPr>
          <w:b/>
          <w:sz w:val="18"/>
        </w:rPr>
        <w:t>Satınalma</w:t>
      </w:r>
      <w:proofErr w:type="spellEnd"/>
      <w:r>
        <w:rPr>
          <w:b/>
          <w:sz w:val="18"/>
        </w:rPr>
        <w:t xml:space="preserve"> </w:t>
      </w:r>
      <w:proofErr w:type="gramStart"/>
      <w:r>
        <w:rPr>
          <w:b/>
          <w:sz w:val="18"/>
        </w:rPr>
        <w:t>Şubesi  http</w:t>
      </w:r>
      <w:proofErr w:type="gramEnd"/>
      <w:r>
        <w:rPr>
          <w:b/>
          <w:sz w:val="18"/>
        </w:rPr>
        <w:t>.www.</w:t>
      </w:r>
      <w:proofErr w:type="spellStart"/>
      <w:r>
        <w:rPr>
          <w:b/>
          <w:sz w:val="18"/>
        </w:rPr>
        <w:t>ogu</w:t>
      </w:r>
      <w:proofErr w:type="spellEnd"/>
      <w:r>
        <w:rPr>
          <w:b/>
          <w:sz w:val="18"/>
        </w:rPr>
        <w:t>.edu.tr/~ihale</w:t>
      </w:r>
    </w:p>
    <w:p w:rsidR="003C50C4" w:rsidRPr="001F0FC5" w:rsidRDefault="003C50C4" w:rsidP="003C50C4">
      <w:pPr>
        <w:jc w:val="center"/>
        <w:rPr>
          <w:sz w:val="32"/>
        </w:rPr>
      </w:pPr>
      <w:bookmarkStart w:id="0" w:name="_GoBack"/>
      <w:bookmarkEnd w:id="0"/>
      <w:r w:rsidRPr="001F0FC5">
        <w:rPr>
          <w:sz w:val="32"/>
        </w:rPr>
        <w:lastRenderedPageBreak/>
        <w:t xml:space="preserve">Fotoğraf </w:t>
      </w:r>
      <w:proofErr w:type="spellStart"/>
      <w:r w:rsidRPr="001F0FC5">
        <w:rPr>
          <w:sz w:val="32"/>
        </w:rPr>
        <w:t>Makinası</w:t>
      </w:r>
      <w:proofErr w:type="spellEnd"/>
      <w:r w:rsidRPr="001F0FC5">
        <w:rPr>
          <w:sz w:val="32"/>
        </w:rPr>
        <w:t xml:space="preserve"> Seti Şartname</w:t>
      </w:r>
    </w:p>
    <w:p w:rsidR="003C50C4" w:rsidRPr="001F0FC5" w:rsidRDefault="003C50C4" w:rsidP="003C50C4"/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Etkin görüş </w:t>
      </w:r>
      <w:proofErr w:type="gramStart"/>
      <w:r w:rsidRPr="00FC027F">
        <w:rPr>
          <w:sz w:val="24"/>
        </w:rPr>
        <w:t>açısı  DX</w:t>
      </w:r>
      <w:proofErr w:type="gramEnd"/>
      <w:r w:rsidRPr="00FC027F">
        <w:rPr>
          <w:sz w:val="24"/>
        </w:rPr>
        <w:t xml:space="preserve"> biçimi; 35 mm [135] biçiminde odak uzaklığı, FX biçimli görüş açısına sahip objektiflerin yaklaşık 1,5 katına eşit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Görüntü </w:t>
      </w:r>
      <w:proofErr w:type="spellStart"/>
      <w:r w:rsidRPr="00FC027F">
        <w:rPr>
          <w:sz w:val="24"/>
        </w:rPr>
        <w:t>sensörü</w:t>
      </w:r>
      <w:proofErr w:type="spellEnd"/>
      <w:r w:rsidRPr="00FC027F">
        <w:rPr>
          <w:sz w:val="24"/>
        </w:rPr>
        <w:t xml:space="preserve"> DX, CMOS, 23,5 mm x 15,6 mm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>Toplam piksel 24,72 milyon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Toz azaltma sistemi Görüntü </w:t>
      </w:r>
      <w:proofErr w:type="spellStart"/>
      <w:r w:rsidRPr="00FC027F">
        <w:rPr>
          <w:sz w:val="24"/>
        </w:rPr>
        <w:t>sensörü</w:t>
      </w:r>
      <w:proofErr w:type="spellEnd"/>
      <w:r w:rsidRPr="00FC027F">
        <w:rPr>
          <w:sz w:val="24"/>
        </w:rPr>
        <w:t xml:space="preserve"> temizleme, Görüntüden Toz Giderme özelliği referans verileri </w:t>
      </w:r>
      <w:proofErr w:type="gramStart"/>
      <w:r w:rsidRPr="00FC027F">
        <w:rPr>
          <w:sz w:val="24"/>
        </w:rPr>
        <w:t>olmalıdır .</w:t>
      </w:r>
      <w:proofErr w:type="gramEnd"/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>Etkin piksel sayısı 24,2 milyon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proofErr w:type="gramStart"/>
      <w:r w:rsidRPr="00FC027F">
        <w:rPr>
          <w:sz w:val="24"/>
        </w:rPr>
        <w:t>Resim boyutu DX (24 x 16) görüntü alanı: (L) 6000 x 4000, (M) 4496 x 3000, (S) 2992 x 2000; 1,3 x (18 x 12) görüntü alanı: (L) 4800 x 3200, (M) 3600 x 2400, (S) 2400 x 1600; canlı görüntü seçiciyle çekilmiş DX (24 x 16) görüntü alanına sahip fotoğraflar, canlı görüntüdeki "film canlı görüntü" olarak dönüştürüldü: (L) 6000 x 3368, (M) 4496 x 2528, (S) 2992 x 1680; canlı görüntü seçiciyle çekilmiş 1,3 x (18 x 12) görüntü alanına sahip fotoğraflar, canlı görüntüdeki "film canlı görüntü" olarak dönüştürüldü: (L) 4800 x 2696, (M) 3600 x 2024, (S) 2400 x 1344 olmalıdır</w:t>
      </w:r>
      <w:proofErr w:type="gramEnd"/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proofErr w:type="gramStart"/>
      <w:r w:rsidRPr="00FC027F">
        <w:rPr>
          <w:sz w:val="24"/>
        </w:rPr>
        <w:t>Depolama - Dosya biçim NEF (RAW): 12 ya da 14 bit kayıpsız sıkıştırılmış veya sıkıştırılmış; JPEG: JPEG-</w:t>
      </w:r>
      <w:proofErr w:type="spellStart"/>
      <w:r w:rsidRPr="00FC027F">
        <w:rPr>
          <w:sz w:val="24"/>
        </w:rPr>
        <w:t>Baseline</w:t>
      </w:r>
      <w:proofErr w:type="spellEnd"/>
      <w:r w:rsidRPr="00FC027F">
        <w:rPr>
          <w:sz w:val="24"/>
        </w:rPr>
        <w:t xml:space="preserve"> uyumlu, iyi (yaklaşık 1: 4), normal (yaklaşık 1: 8) veya temel (yaklaşık 1: 16) sıkıştırma (Boyut öncelikli), En iyi kalitede sıkıştırma mevcut; NEF (RAW) + JPEG: Hem NEF (RAW) hem de JPEG biçiminde kaydedilmiş tek bir fotoğraf olmalıdır</w:t>
      </w:r>
      <w:proofErr w:type="gramEnd"/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Picture </w:t>
      </w:r>
      <w:proofErr w:type="spellStart"/>
      <w:r w:rsidRPr="00FC027F">
        <w:rPr>
          <w:sz w:val="24"/>
        </w:rPr>
        <w:t>Control</w:t>
      </w:r>
      <w:proofErr w:type="spellEnd"/>
      <w:r w:rsidRPr="00FC027F">
        <w:rPr>
          <w:sz w:val="24"/>
        </w:rPr>
        <w:t xml:space="preserve"> Sistemi Standart, Nötr, Canlı, Monokrom, Portre, Manzara, Düz: Seçilen Picture </w:t>
      </w:r>
      <w:proofErr w:type="spellStart"/>
      <w:r w:rsidRPr="00FC027F">
        <w:rPr>
          <w:sz w:val="24"/>
        </w:rPr>
        <w:t>Control</w:t>
      </w:r>
      <w:proofErr w:type="spellEnd"/>
      <w:r w:rsidRPr="00FC027F">
        <w:rPr>
          <w:sz w:val="24"/>
        </w:rPr>
        <w:t xml:space="preserve"> değiştirilebilir. Özel Picture </w:t>
      </w:r>
      <w:proofErr w:type="spellStart"/>
      <w:r w:rsidRPr="00FC027F">
        <w:rPr>
          <w:sz w:val="24"/>
        </w:rPr>
        <w:t>Control</w:t>
      </w:r>
      <w:proofErr w:type="spellEnd"/>
      <w:r w:rsidRPr="00FC027F">
        <w:rPr>
          <w:sz w:val="24"/>
        </w:rPr>
        <w:t xml:space="preserve"> ayarları için depolama alanı mevcut olmalıdır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>Depolama – Medya SD, SDHC (UHS-I uyumlu), SDXC (UHS-I uyumlu) olmalıdır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Çift kart yuvası 2 </w:t>
      </w:r>
      <w:proofErr w:type="spellStart"/>
      <w:r w:rsidRPr="00FC027F">
        <w:rPr>
          <w:sz w:val="24"/>
        </w:rPr>
        <w:t>Secure</w:t>
      </w:r>
      <w:proofErr w:type="spellEnd"/>
      <w:r w:rsidRPr="00FC027F">
        <w:rPr>
          <w:sz w:val="24"/>
        </w:rPr>
        <w:t xml:space="preserve"> </w:t>
      </w:r>
      <w:proofErr w:type="spellStart"/>
      <w:r w:rsidRPr="00FC027F">
        <w:rPr>
          <w:sz w:val="24"/>
        </w:rPr>
        <w:t>Digital</w:t>
      </w:r>
      <w:proofErr w:type="spellEnd"/>
      <w:r w:rsidRPr="00FC027F">
        <w:rPr>
          <w:sz w:val="24"/>
        </w:rPr>
        <w:t xml:space="preserve"> (SD) kart, Yuva 2 kapasite aşımı veya yedekleme depolaması için ya da NEF+JPEG kullanılarak oluşturulan kopyaların ayrı depolaması için kullanılabilir; resimler kartlar arasında kopyalanabilir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Dosya sistemi DCF </w:t>
      </w:r>
      <w:proofErr w:type="gramStart"/>
      <w:r w:rsidRPr="00FC027F">
        <w:rPr>
          <w:sz w:val="24"/>
        </w:rPr>
        <w:t>2.0</w:t>
      </w:r>
      <w:proofErr w:type="gramEnd"/>
      <w:r w:rsidRPr="00FC027F">
        <w:rPr>
          <w:sz w:val="24"/>
        </w:rPr>
        <w:t xml:space="preserve">, DPOF, </w:t>
      </w:r>
      <w:proofErr w:type="spellStart"/>
      <w:r w:rsidRPr="00FC027F">
        <w:rPr>
          <w:sz w:val="24"/>
        </w:rPr>
        <w:t>Exif</w:t>
      </w:r>
      <w:proofErr w:type="spellEnd"/>
      <w:r w:rsidRPr="00FC027F">
        <w:rPr>
          <w:sz w:val="24"/>
        </w:rPr>
        <w:t xml:space="preserve"> 2.3, </w:t>
      </w:r>
      <w:proofErr w:type="spellStart"/>
      <w:r w:rsidRPr="00FC027F">
        <w:rPr>
          <w:sz w:val="24"/>
        </w:rPr>
        <w:t>PictBridge</w:t>
      </w:r>
      <w:proofErr w:type="spellEnd"/>
      <w:r w:rsidRPr="00FC027F">
        <w:rPr>
          <w:sz w:val="24"/>
        </w:rPr>
        <w:t xml:space="preserve">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Göz düzeyinde beşli prizma tek objektif yansıtmalı </w:t>
      </w:r>
      <w:proofErr w:type="spellStart"/>
      <w:r w:rsidRPr="00FC027F">
        <w:rPr>
          <w:sz w:val="24"/>
        </w:rPr>
        <w:t>vizör</w:t>
      </w:r>
      <w:proofErr w:type="spellEnd"/>
      <w:r w:rsidRPr="00FC027F">
        <w:rPr>
          <w:sz w:val="24"/>
        </w:rPr>
        <w:t xml:space="preserve">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>DX (24 x 16) görüntü alanı: Yaklaşık %100 yatay ve %100 dikey; 1,3 x (18 x 12) görüntü alanı: Yaklaşık %97 yatay ve %97 dikey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>Yaklaşık 0,94 x (sonsuzda 50 mm f/1,4 objektif, -1,0 m-¹) büyütme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Göz temas noktası 19,5 mm (-1,0 m-¹; </w:t>
      </w:r>
      <w:proofErr w:type="spellStart"/>
      <w:r w:rsidRPr="00FC027F">
        <w:rPr>
          <w:sz w:val="24"/>
        </w:rPr>
        <w:t>vizör</w:t>
      </w:r>
      <w:proofErr w:type="spellEnd"/>
      <w:r w:rsidRPr="00FC027F">
        <w:rPr>
          <w:sz w:val="24"/>
        </w:rPr>
        <w:t xml:space="preserve"> göz merceği objektif yüzeyinin merkezinden)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>Diyoptri ayarı -2 ila +1 m-¹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proofErr w:type="spellStart"/>
      <w:r w:rsidRPr="00FC027F">
        <w:rPr>
          <w:sz w:val="24"/>
        </w:rPr>
        <w:t>Netleme</w:t>
      </w:r>
      <w:proofErr w:type="spellEnd"/>
      <w:r w:rsidRPr="00FC027F">
        <w:rPr>
          <w:sz w:val="24"/>
        </w:rPr>
        <w:t xml:space="preserve"> ekranı AF alanı braketlerine (kadraj kılavuz çizgileri görüntülenebilir) sahip B tipi </w:t>
      </w:r>
      <w:proofErr w:type="spellStart"/>
      <w:r w:rsidRPr="00FC027F">
        <w:rPr>
          <w:sz w:val="24"/>
        </w:rPr>
        <w:t>BriteView</w:t>
      </w:r>
      <w:proofErr w:type="spellEnd"/>
      <w:r w:rsidRPr="00FC027F">
        <w:rPr>
          <w:sz w:val="24"/>
        </w:rPr>
        <w:t xml:space="preserve"> </w:t>
      </w:r>
      <w:proofErr w:type="spellStart"/>
      <w:r w:rsidRPr="00FC027F">
        <w:rPr>
          <w:sz w:val="24"/>
        </w:rPr>
        <w:t>Clear</w:t>
      </w:r>
      <w:proofErr w:type="spellEnd"/>
      <w:r w:rsidRPr="00FC027F">
        <w:rPr>
          <w:sz w:val="24"/>
        </w:rPr>
        <w:t xml:space="preserve"> </w:t>
      </w:r>
      <w:proofErr w:type="spellStart"/>
      <w:r w:rsidRPr="00FC027F">
        <w:rPr>
          <w:sz w:val="24"/>
        </w:rPr>
        <w:t>Matte</w:t>
      </w:r>
      <w:proofErr w:type="spellEnd"/>
      <w:r w:rsidRPr="00FC027F">
        <w:rPr>
          <w:sz w:val="24"/>
        </w:rPr>
        <w:t xml:space="preserve"> Mark II ekran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Alan derinliği </w:t>
      </w:r>
      <w:proofErr w:type="spellStart"/>
      <w:r w:rsidRPr="00FC027F">
        <w:rPr>
          <w:sz w:val="24"/>
        </w:rPr>
        <w:t>önizleme</w:t>
      </w:r>
      <w:proofErr w:type="spellEnd"/>
      <w:r w:rsidRPr="00FC027F">
        <w:rPr>
          <w:sz w:val="24"/>
        </w:rPr>
        <w:t xml:space="preserve"> Evet, </w:t>
      </w:r>
      <w:proofErr w:type="spellStart"/>
      <w:r w:rsidRPr="00FC027F">
        <w:rPr>
          <w:sz w:val="24"/>
        </w:rPr>
        <w:t>Pv</w:t>
      </w:r>
      <w:proofErr w:type="spellEnd"/>
      <w:r w:rsidRPr="00FC027F">
        <w:rPr>
          <w:sz w:val="24"/>
        </w:rPr>
        <w:t xml:space="preserve"> düğmesine basıldığında objektif diyaframı, kullanıcı (A ve M </w:t>
      </w:r>
      <w:proofErr w:type="spellStart"/>
      <w:r w:rsidRPr="00FC027F">
        <w:rPr>
          <w:sz w:val="24"/>
        </w:rPr>
        <w:t>modu</w:t>
      </w:r>
      <w:proofErr w:type="spellEnd"/>
      <w:r w:rsidRPr="00FC027F">
        <w:rPr>
          <w:sz w:val="24"/>
        </w:rPr>
        <w:t xml:space="preserve">) veya fotoğraf makinesi (diğer </w:t>
      </w:r>
      <w:proofErr w:type="spellStart"/>
      <w:r w:rsidRPr="00FC027F">
        <w:rPr>
          <w:sz w:val="24"/>
        </w:rPr>
        <w:t>modlar</w:t>
      </w:r>
      <w:proofErr w:type="spellEnd"/>
      <w:r w:rsidRPr="00FC027F">
        <w:rPr>
          <w:sz w:val="24"/>
        </w:rPr>
        <w:t>) tarafından seçilen bir değere indirilerek durdurulur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>Anlık dönüş, elektronik kontrol Objektif diyaframı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Deklanşör tipi Elektronik olarak kontrol edilen dikey hareketli odak düzlemli deklanşör olmalıdır. 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Flaş </w:t>
      </w:r>
      <w:proofErr w:type="gramStart"/>
      <w:r w:rsidRPr="00FC027F">
        <w:rPr>
          <w:sz w:val="24"/>
        </w:rPr>
        <w:t>senkronizasyon</w:t>
      </w:r>
      <w:proofErr w:type="gramEnd"/>
      <w:r w:rsidRPr="00FC027F">
        <w:rPr>
          <w:sz w:val="24"/>
        </w:rPr>
        <w:t xml:space="preserve"> hızı X=1/250 saniye; 1/320 saniye veya daha düşük h</w:t>
      </w:r>
      <w:r>
        <w:rPr>
          <w:sz w:val="24"/>
        </w:rPr>
        <w:t>ızda deklanşörle senkronize</w:t>
      </w:r>
      <w:r w:rsidRPr="00FC027F">
        <w:rPr>
          <w:sz w:val="24"/>
        </w:rPr>
        <w:t xml:space="preserve">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lastRenderedPageBreak/>
        <w:t xml:space="preserve">2 s, 5 s, 10 s, 20 s; 0,5, 1, 2 veya 3 s </w:t>
      </w:r>
      <w:proofErr w:type="gramStart"/>
      <w:r w:rsidRPr="00FC027F">
        <w:rPr>
          <w:sz w:val="24"/>
        </w:rPr>
        <w:t>aralıklarla</w:t>
      </w:r>
      <w:proofErr w:type="gramEnd"/>
      <w:r w:rsidRPr="00FC027F">
        <w:rPr>
          <w:sz w:val="24"/>
        </w:rPr>
        <w:t xml:space="preserve"> 1-9 </w:t>
      </w:r>
      <w:proofErr w:type="spellStart"/>
      <w:r w:rsidRPr="00FC027F">
        <w:rPr>
          <w:sz w:val="24"/>
        </w:rPr>
        <w:t>pozlama</w:t>
      </w:r>
      <w:proofErr w:type="spellEnd"/>
      <w:r w:rsidRPr="00FC027F">
        <w:rPr>
          <w:sz w:val="24"/>
        </w:rPr>
        <w:t xml:space="preserve"> Otomatik zamanlı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Uzaktan kumanda </w:t>
      </w:r>
      <w:proofErr w:type="spellStart"/>
      <w:r w:rsidRPr="00FC027F">
        <w:rPr>
          <w:sz w:val="24"/>
        </w:rPr>
        <w:t>modları</w:t>
      </w:r>
      <w:proofErr w:type="spellEnd"/>
      <w:r w:rsidRPr="00FC027F">
        <w:rPr>
          <w:sz w:val="24"/>
        </w:rPr>
        <w:t xml:space="preserve"> Gecikmiş uzaktan kumanda, hızlı uzaktan kumanda, uzaktan ayna kaldırma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proofErr w:type="spellStart"/>
      <w:r w:rsidRPr="00FC027F">
        <w:rPr>
          <w:sz w:val="24"/>
        </w:rPr>
        <w:t>Mod</w:t>
      </w:r>
      <w:proofErr w:type="spellEnd"/>
      <w:r w:rsidRPr="00FC027F">
        <w:rPr>
          <w:sz w:val="24"/>
        </w:rPr>
        <w:t xml:space="preserve"> Otomatik </w:t>
      </w:r>
      <w:proofErr w:type="spellStart"/>
      <w:r w:rsidRPr="00FC027F">
        <w:rPr>
          <w:sz w:val="24"/>
        </w:rPr>
        <w:t>modlar</w:t>
      </w:r>
      <w:proofErr w:type="spellEnd"/>
      <w:r w:rsidRPr="00FC027F">
        <w:rPr>
          <w:sz w:val="24"/>
        </w:rPr>
        <w:t xml:space="preserve"> (otomatik; otomatik (flaş kapalı)); sahne </w:t>
      </w:r>
      <w:proofErr w:type="spellStart"/>
      <w:r w:rsidRPr="00FC027F">
        <w:rPr>
          <w:sz w:val="24"/>
        </w:rPr>
        <w:t>modları</w:t>
      </w:r>
      <w:proofErr w:type="spellEnd"/>
      <w:r w:rsidRPr="00FC027F">
        <w:rPr>
          <w:sz w:val="24"/>
        </w:rPr>
        <w:t xml:space="preserve"> (portre; manzara; çocuk; spor; yakın plan; gece portresi; gece manzarası; parti/iç mekan; plaj/kar; gün batımı; alacakaranlık/şafak; evcil hayvan portresi; mum ışığı; çiçek açması; sonbahar renkleri; yiyecek); özel </w:t>
      </w:r>
      <w:proofErr w:type="gramStart"/>
      <w:r w:rsidRPr="00FC027F">
        <w:rPr>
          <w:sz w:val="24"/>
        </w:rPr>
        <w:t>efekt</w:t>
      </w:r>
      <w:proofErr w:type="gramEnd"/>
      <w:r w:rsidRPr="00FC027F">
        <w:rPr>
          <w:sz w:val="24"/>
        </w:rPr>
        <w:t xml:space="preserve"> </w:t>
      </w:r>
      <w:proofErr w:type="spellStart"/>
      <w:r w:rsidRPr="00FC027F">
        <w:rPr>
          <w:sz w:val="24"/>
        </w:rPr>
        <w:t>modları</w:t>
      </w:r>
      <w:proofErr w:type="spellEnd"/>
      <w:r w:rsidRPr="00FC027F">
        <w:rPr>
          <w:sz w:val="24"/>
        </w:rPr>
        <w:t xml:space="preserve"> (gece görüşü; renk taslağı; minyatür efekti; seçici renk; </w:t>
      </w:r>
      <w:proofErr w:type="spellStart"/>
      <w:r w:rsidRPr="00FC027F">
        <w:rPr>
          <w:sz w:val="24"/>
        </w:rPr>
        <w:t>silüet</w:t>
      </w:r>
      <w:proofErr w:type="spellEnd"/>
      <w:r w:rsidRPr="00FC027F">
        <w:rPr>
          <w:sz w:val="24"/>
        </w:rPr>
        <w:t xml:space="preserve">; fazla ışık; az ışık); değişken program (P) ile programlanmış otomatik; enstantane öncelikli otomatik (S); diyafram öncelikli otomatik (A); </w:t>
      </w:r>
      <w:proofErr w:type="spellStart"/>
      <w:r w:rsidRPr="00FC027F">
        <w:rPr>
          <w:sz w:val="24"/>
        </w:rPr>
        <w:t>manuel</w:t>
      </w:r>
      <w:proofErr w:type="spellEnd"/>
      <w:r w:rsidRPr="00FC027F">
        <w:rPr>
          <w:sz w:val="24"/>
        </w:rPr>
        <w:t xml:space="preserve"> (M); U1 (kullanıcı ayarları 1); U2 (kullanıcı ayarları 2)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proofErr w:type="spellStart"/>
      <w:r w:rsidRPr="00FC027F">
        <w:rPr>
          <w:sz w:val="24"/>
        </w:rPr>
        <w:t>Pozlama</w:t>
      </w:r>
      <w:proofErr w:type="spellEnd"/>
      <w:r w:rsidRPr="00FC027F">
        <w:rPr>
          <w:sz w:val="24"/>
        </w:rPr>
        <w:t xml:space="preserve"> telafisi P, S, A ve M, SCENE ve gece görüşü </w:t>
      </w:r>
      <w:proofErr w:type="spellStart"/>
      <w:r w:rsidRPr="00FC027F">
        <w:rPr>
          <w:sz w:val="24"/>
        </w:rPr>
        <w:t>modlarında</w:t>
      </w:r>
      <w:proofErr w:type="spellEnd"/>
      <w:r w:rsidRPr="00FC027F">
        <w:rPr>
          <w:sz w:val="24"/>
        </w:rPr>
        <w:t xml:space="preserve"> 1/3 veya 1/2 </w:t>
      </w:r>
      <w:proofErr w:type="spellStart"/>
      <w:r w:rsidRPr="00FC027F">
        <w:rPr>
          <w:sz w:val="24"/>
        </w:rPr>
        <w:t>EV'lik</w:t>
      </w:r>
      <w:proofErr w:type="spellEnd"/>
      <w:r w:rsidRPr="00FC027F">
        <w:rPr>
          <w:sz w:val="24"/>
        </w:rPr>
        <w:t xml:space="preserve"> adımlarla -5 ile +5 EV arasında ayarlanabilir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proofErr w:type="spellStart"/>
      <w:r w:rsidRPr="00FC027F">
        <w:rPr>
          <w:sz w:val="24"/>
        </w:rPr>
        <w:t>Pozlama</w:t>
      </w:r>
      <w:proofErr w:type="spellEnd"/>
      <w:r w:rsidRPr="00FC027F">
        <w:rPr>
          <w:sz w:val="24"/>
        </w:rPr>
        <w:t xml:space="preserve"> kilidi AE-L/AF-L düğmesi ile algılanan değerde kilitlenen ışık düzeyi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ISO duyarlılığı 1/3 EV veya 1/2 </w:t>
      </w:r>
      <w:proofErr w:type="spellStart"/>
      <w:r w:rsidRPr="00FC027F">
        <w:rPr>
          <w:sz w:val="24"/>
        </w:rPr>
        <w:t>EV'lik</w:t>
      </w:r>
      <w:proofErr w:type="spellEnd"/>
      <w:r w:rsidRPr="00FC027F">
        <w:rPr>
          <w:sz w:val="24"/>
        </w:rPr>
        <w:t xml:space="preserve"> adımlarla ISO 100 ile 25.600 arası. P, S, A ve M </w:t>
      </w:r>
      <w:proofErr w:type="spellStart"/>
      <w:r w:rsidRPr="00FC027F">
        <w:rPr>
          <w:sz w:val="24"/>
        </w:rPr>
        <w:t>modlarında</w:t>
      </w:r>
      <w:proofErr w:type="spellEnd"/>
      <w:r w:rsidRPr="00FC027F">
        <w:rPr>
          <w:sz w:val="24"/>
        </w:rPr>
        <w:t xml:space="preserve"> ayrıca ISO 25.600 üzerinde yaklaşık 1 veya 2 EV (ISO 102.400 eşdeğeri; yalnızca monokrom) olarak ayarlanabilir, otomatik ISO duyarlılığı kontrolü mevcut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>Etkin D-</w:t>
      </w:r>
      <w:proofErr w:type="spellStart"/>
      <w:r w:rsidRPr="00FC027F">
        <w:rPr>
          <w:sz w:val="24"/>
        </w:rPr>
        <w:t>Lighting</w:t>
      </w:r>
      <w:proofErr w:type="spellEnd"/>
      <w:r w:rsidRPr="00FC027F">
        <w:rPr>
          <w:sz w:val="24"/>
        </w:rPr>
        <w:t xml:space="preserve"> Otomatik, Ekstra yüksek, Yüksek, Normal, Düşük, Kapalı seçenekleri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Algılama </w:t>
      </w:r>
      <w:proofErr w:type="gramStart"/>
      <w:r w:rsidRPr="00FC027F">
        <w:rPr>
          <w:sz w:val="24"/>
        </w:rPr>
        <w:t>aralığı</w:t>
      </w:r>
      <w:proofErr w:type="gramEnd"/>
      <w:r w:rsidRPr="00FC027F">
        <w:rPr>
          <w:sz w:val="24"/>
        </w:rPr>
        <w:t xml:space="preserve"> -3 ila +19 EV (ISO 100, 20°C/68°F)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>Senkronizasyon ve veri kontakları ile güvenlik kilidine sahip ISO 518 flaş yuvası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proofErr w:type="spellStart"/>
      <w:r>
        <w:rPr>
          <w:sz w:val="24"/>
        </w:rPr>
        <w:t>R</w:t>
      </w:r>
      <w:r w:rsidRPr="00FC027F">
        <w:rPr>
          <w:sz w:val="24"/>
        </w:rPr>
        <w:t>eative</w:t>
      </w:r>
      <w:proofErr w:type="spellEnd"/>
      <w:r w:rsidRPr="00FC027F">
        <w:rPr>
          <w:sz w:val="24"/>
        </w:rPr>
        <w:t xml:space="preserve"> </w:t>
      </w:r>
      <w:proofErr w:type="spellStart"/>
      <w:r w:rsidRPr="00FC027F">
        <w:rPr>
          <w:sz w:val="24"/>
        </w:rPr>
        <w:t>Lighting</w:t>
      </w:r>
      <w:proofErr w:type="spellEnd"/>
      <w:r w:rsidRPr="00FC027F">
        <w:rPr>
          <w:sz w:val="24"/>
        </w:rPr>
        <w:t xml:space="preserve"> </w:t>
      </w:r>
      <w:proofErr w:type="spellStart"/>
      <w:r w:rsidRPr="00FC027F">
        <w:rPr>
          <w:sz w:val="24"/>
        </w:rPr>
        <w:t>System</w:t>
      </w:r>
      <w:proofErr w:type="spellEnd"/>
      <w:r w:rsidRPr="00FC027F">
        <w:rPr>
          <w:sz w:val="24"/>
        </w:rPr>
        <w:t xml:space="preserve"> (CLS) CLS desteklenir, ayar düğmesi </w:t>
      </w:r>
      <w:proofErr w:type="spellStart"/>
      <w:r w:rsidRPr="00FC027F">
        <w:rPr>
          <w:sz w:val="24"/>
        </w:rPr>
        <w:t>modu</w:t>
      </w:r>
      <w:proofErr w:type="spellEnd"/>
      <w:r w:rsidRPr="00FC027F">
        <w:rPr>
          <w:sz w:val="24"/>
        </w:rPr>
        <w:t xml:space="preserve"> seçeneği mevcuttur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Otomatik (2 tür), ampul ışığı, </w:t>
      </w:r>
      <w:proofErr w:type="spellStart"/>
      <w:r w:rsidRPr="00FC027F">
        <w:rPr>
          <w:sz w:val="24"/>
        </w:rPr>
        <w:t>floresan</w:t>
      </w:r>
      <w:proofErr w:type="spellEnd"/>
      <w:r w:rsidRPr="00FC027F">
        <w:rPr>
          <w:sz w:val="24"/>
        </w:rPr>
        <w:t xml:space="preserve"> (7 tür), doğrudan güneş ışığı, flaş, bulutlu, gölge, önceden belirlenen beyaz ayarı (6'ya kadar değer saklanabilir, canlı görüntü sırasında noktasal beyaz dengesi ölçümü kullanılabilir), renk sıcaklığını (2500 K ila 10.000 K) seçme işlemlerinin hepsi ince ayarlardan yapılabilir Beyaz dengesi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proofErr w:type="gramStart"/>
      <w:r w:rsidRPr="00FC027F">
        <w:rPr>
          <w:sz w:val="24"/>
        </w:rPr>
        <w:t xml:space="preserve">Film - Çerçeve boyutu (piksel) ve kare hızı 1920 x 1080: 60p (aşamalı), 50p, 30p, 25p, 24p; 1280 x 720: 60p, 50p; 60p, 50p, 30p, 25p ve 24p için gerçek kare hızları sırasıyla 59,94, 50, 29,97, 25 ve 23,976 </w:t>
      </w:r>
      <w:proofErr w:type="spellStart"/>
      <w:r w:rsidRPr="00FC027F">
        <w:rPr>
          <w:sz w:val="24"/>
        </w:rPr>
        <w:t>fps'dir</w:t>
      </w:r>
      <w:proofErr w:type="spellEnd"/>
      <w:r w:rsidRPr="00FC027F">
        <w:rPr>
          <w:sz w:val="24"/>
        </w:rPr>
        <w:t>; seçenekler hem yüksek hem de normal resim kalitesini destekler; 1920 x 1080: 60p ve 50p, yalnızca film çekme menüsünde Görüntü alanı için 1,3 x (18 x 12) seçildiğinde kullanılabilir olmalıdır. olmalıdır</w:t>
      </w:r>
      <w:proofErr w:type="gramEnd"/>
      <w:r w:rsidRPr="00FC027F">
        <w:rPr>
          <w:sz w:val="24"/>
        </w:rPr>
        <w:t>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proofErr w:type="gramStart"/>
      <w:r w:rsidRPr="00FC027F">
        <w:rPr>
          <w:sz w:val="24"/>
        </w:rPr>
        <w:t>Dahili</w:t>
      </w:r>
      <w:proofErr w:type="gramEnd"/>
      <w:r w:rsidRPr="00FC027F">
        <w:rPr>
          <w:sz w:val="24"/>
        </w:rPr>
        <w:t xml:space="preserve"> veya harici stereo mikrofonu; duyarlılık ayarlanabilir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>Ekran 8 cm (3,2 inç) diyagonal, yaklaşık 170° resim açısına, yaklaşık %100 çerçeve alanı ve parlaklık ayarına sahip TFT ekran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>Yüksek hızlı USB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>C tipi HDMI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Bir adet EN-EL15 şarj edilebilir </w:t>
      </w:r>
      <w:proofErr w:type="spellStart"/>
      <w:r w:rsidRPr="00FC027F">
        <w:rPr>
          <w:sz w:val="24"/>
        </w:rPr>
        <w:t>Li</w:t>
      </w:r>
      <w:proofErr w:type="spellEnd"/>
      <w:r w:rsidRPr="00FC027F">
        <w:rPr>
          <w:sz w:val="24"/>
        </w:rPr>
        <w:t>-</w:t>
      </w:r>
      <w:proofErr w:type="spellStart"/>
      <w:r w:rsidRPr="00FC027F">
        <w:rPr>
          <w:sz w:val="24"/>
        </w:rPr>
        <w:t>ion</w:t>
      </w:r>
      <w:proofErr w:type="spellEnd"/>
      <w:r w:rsidRPr="00FC027F">
        <w:rPr>
          <w:sz w:val="24"/>
        </w:rPr>
        <w:t xml:space="preserve"> pil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AA alkalin, </w:t>
      </w:r>
      <w:proofErr w:type="spellStart"/>
      <w:r w:rsidRPr="00FC027F">
        <w:rPr>
          <w:sz w:val="24"/>
        </w:rPr>
        <w:t>Ni</w:t>
      </w:r>
      <w:proofErr w:type="spellEnd"/>
      <w:r w:rsidRPr="00FC027F">
        <w:rPr>
          <w:sz w:val="24"/>
        </w:rPr>
        <w:t>-MH veya lityum pil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>EH-5b AC adaptör; EP-5B güç konektörü gerekir (ayrı olarak temin edilir) olmalıdır.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1/4 </w:t>
      </w:r>
      <w:proofErr w:type="gramStart"/>
      <w:r w:rsidRPr="00FC027F">
        <w:rPr>
          <w:sz w:val="24"/>
        </w:rPr>
        <w:t xml:space="preserve">inç  </w:t>
      </w:r>
      <w:proofErr w:type="spellStart"/>
      <w:r w:rsidRPr="00FC027F">
        <w:rPr>
          <w:sz w:val="24"/>
        </w:rPr>
        <w:t>Tripod</w:t>
      </w:r>
      <w:proofErr w:type="spellEnd"/>
      <w:proofErr w:type="gramEnd"/>
      <w:r w:rsidRPr="00FC027F">
        <w:rPr>
          <w:sz w:val="24"/>
        </w:rPr>
        <w:t xml:space="preserve"> yuvası olmalıdır. 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 w:rsidRPr="00FC027F">
        <w:rPr>
          <w:sz w:val="24"/>
        </w:rPr>
        <w:t xml:space="preserve">Fotoğraf makinesi 1 </w:t>
      </w:r>
      <w:proofErr w:type="spellStart"/>
      <w:r w:rsidRPr="00FC027F">
        <w:rPr>
          <w:sz w:val="24"/>
        </w:rPr>
        <w:t>lb</w:t>
      </w:r>
      <w:proofErr w:type="spellEnd"/>
      <w:r w:rsidRPr="00FC027F">
        <w:rPr>
          <w:sz w:val="24"/>
        </w:rPr>
        <w:t xml:space="preserve"> 7,9 </w:t>
      </w:r>
      <w:proofErr w:type="spellStart"/>
      <w:r w:rsidRPr="00FC027F">
        <w:rPr>
          <w:sz w:val="24"/>
        </w:rPr>
        <w:t>oz</w:t>
      </w:r>
      <w:proofErr w:type="spellEnd"/>
      <w:r w:rsidRPr="00FC027F">
        <w:rPr>
          <w:sz w:val="24"/>
        </w:rPr>
        <w:t xml:space="preserve"> olmalıdır.</w:t>
      </w:r>
    </w:p>
    <w:p w:rsidR="003C50C4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proofErr w:type="gramStart"/>
      <w:r w:rsidRPr="00FC027F">
        <w:rPr>
          <w:sz w:val="24"/>
        </w:rPr>
        <w:t xml:space="preserve">DK-23 </w:t>
      </w:r>
      <w:proofErr w:type="spellStart"/>
      <w:r w:rsidRPr="00FC027F">
        <w:rPr>
          <w:sz w:val="24"/>
        </w:rPr>
        <w:t>Vizör</w:t>
      </w:r>
      <w:proofErr w:type="spellEnd"/>
      <w:r w:rsidRPr="00FC027F">
        <w:rPr>
          <w:sz w:val="24"/>
        </w:rPr>
        <w:t xml:space="preserve"> Lastiği, BF-1B Gövde Kapağı, terminal kapaklı EN-EL15 Şarj Edilebilir </w:t>
      </w:r>
      <w:proofErr w:type="spellStart"/>
      <w:r w:rsidRPr="00FC027F">
        <w:rPr>
          <w:sz w:val="24"/>
        </w:rPr>
        <w:t>Li</w:t>
      </w:r>
      <w:proofErr w:type="spellEnd"/>
      <w:r w:rsidRPr="00FC027F">
        <w:rPr>
          <w:sz w:val="24"/>
        </w:rPr>
        <w:t>-</w:t>
      </w:r>
      <w:proofErr w:type="spellStart"/>
      <w:r w:rsidRPr="00FC027F">
        <w:rPr>
          <w:sz w:val="24"/>
        </w:rPr>
        <w:t>ion</w:t>
      </w:r>
      <w:proofErr w:type="spellEnd"/>
      <w:r w:rsidRPr="00FC027F">
        <w:rPr>
          <w:sz w:val="24"/>
        </w:rPr>
        <w:t xml:space="preserve"> Pil, MH-25a Pil Şarj Cihazı (bir AC duvar adaptörü veya satın alınan ülke ya da bölgeye </w:t>
      </w:r>
      <w:r w:rsidRPr="00FC027F">
        <w:rPr>
          <w:sz w:val="24"/>
        </w:rPr>
        <w:lastRenderedPageBreak/>
        <w:t>göre tipi ve şekli değişiklik gösteren bir güç kablosuyla gelir), DK-5 Göz Merceği Kapağı, UC-E17 USB Kablosu, AN-DC1 BK Askı verilmelidir.</w:t>
      </w:r>
      <w:proofErr w:type="gramEnd"/>
    </w:p>
    <w:p w:rsidR="003C50C4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>
        <w:rPr>
          <w:sz w:val="24"/>
        </w:rPr>
        <w:t>Güvenlik ve Temizlik Seti verilecektir.</w:t>
      </w:r>
    </w:p>
    <w:p w:rsidR="003C50C4" w:rsidRPr="00FC027F" w:rsidRDefault="003C50C4" w:rsidP="003C50C4">
      <w:pPr>
        <w:pStyle w:val="ListeParagraf"/>
        <w:numPr>
          <w:ilvl w:val="0"/>
          <w:numId w:val="1"/>
        </w:numPr>
        <w:rPr>
          <w:sz w:val="24"/>
        </w:rPr>
      </w:pPr>
      <w:r>
        <w:rPr>
          <w:sz w:val="24"/>
        </w:rPr>
        <w:t>Cihaz ile aynı marka orijinal su geçirmez fileli kare çanta verilmelidir.</w:t>
      </w:r>
    </w:p>
    <w:p w:rsidR="003C50C4" w:rsidRDefault="003C50C4" w:rsidP="003C50C4"/>
    <w:p w:rsidR="003C50C4" w:rsidRDefault="003C50C4" w:rsidP="003C50C4">
      <w:pPr>
        <w:jc w:val="center"/>
        <w:rPr>
          <w:sz w:val="32"/>
        </w:rPr>
      </w:pPr>
      <w:r w:rsidRPr="00FC027F">
        <w:rPr>
          <w:sz w:val="32"/>
        </w:rPr>
        <w:t>Cihaz ile Birlikte Aşağıdaki Özelliklerde Cihaz ile Aynı Marka Lens Verilmelidir</w:t>
      </w:r>
      <w:r>
        <w:rPr>
          <w:sz w:val="32"/>
        </w:rPr>
        <w:t>.</w:t>
      </w:r>
    </w:p>
    <w:p w:rsidR="003C50C4" w:rsidRPr="008307B3" w:rsidRDefault="003C50C4" w:rsidP="003C50C4">
      <w:pPr>
        <w:pStyle w:val="ListeParagraf"/>
        <w:numPr>
          <w:ilvl w:val="0"/>
          <w:numId w:val="2"/>
        </w:numPr>
        <w:rPr>
          <w:sz w:val="24"/>
        </w:rPr>
      </w:pPr>
      <w:r w:rsidRPr="008307B3">
        <w:rPr>
          <w:sz w:val="24"/>
        </w:rPr>
        <w:t>Odak uzaklığı 18–300 mm olmalıdır.</w:t>
      </w:r>
    </w:p>
    <w:p w:rsidR="003C50C4" w:rsidRPr="008307B3" w:rsidRDefault="003C50C4" w:rsidP="003C50C4">
      <w:pPr>
        <w:pStyle w:val="ListeParagraf"/>
        <w:numPr>
          <w:ilvl w:val="0"/>
          <w:numId w:val="2"/>
        </w:numPr>
        <w:rPr>
          <w:sz w:val="24"/>
        </w:rPr>
      </w:pPr>
      <w:r w:rsidRPr="008307B3">
        <w:rPr>
          <w:sz w:val="24"/>
        </w:rPr>
        <w:t xml:space="preserve">Diyafram f/3,5-6,3 – </w:t>
      </w:r>
      <w:proofErr w:type="spellStart"/>
      <w:r w:rsidRPr="008307B3">
        <w:rPr>
          <w:sz w:val="24"/>
        </w:rPr>
        <w:t>min</w:t>
      </w:r>
      <w:proofErr w:type="spellEnd"/>
      <w:r w:rsidRPr="008307B3">
        <w:rPr>
          <w:sz w:val="24"/>
        </w:rPr>
        <w:t xml:space="preserve"> f/22-40 olmalıdır.</w:t>
      </w:r>
    </w:p>
    <w:p w:rsidR="003C50C4" w:rsidRPr="008307B3" w:rsidRDefault="003C50C4" w:rsidP="003C50C4">
      <w:pPr>
        <w:pStyle w:val="ListeParagraf"/>
        <w:numPr>
          <w:ilvl w:val="0"/>
          <w:numId w:val="2"/>
        </w:numPr>
        <w:rPr>
          <w:sz w:val="24"/>
        </w:rPr>
      </w:pPr>
      <w:r w:rsidRPr="008307B3">
        <w:rPr>
          <w:sz w:val="24"/>
        </w:rPr>
        <w:t>Lens yapısı 12 grupta 16 öğe olmalıdır.</w:t>
      </w:r>
    </w:p>
    <w:p w:rsidR="003C50C4" w:rsidRPr="008307B3" w:rsidRDefault="003C50C4" w:rsidP="003C50C4">
      <w:pPr>
        <w:pStyle w:val="ListeParagraf"/>
        <w:numPr>
          <w:ilvl w:val="0"/>
          <w:numId w:val="2"/>
        </w:numPr>
        <w:rPr>
          <w:sz w:val="24"/>
        </w:rPr>
      </w:pPr>
      <w:r w:rsidRPr="008307B3">
        <w:rPr>
          <w:sz w:val="24"/>
        </w:rPr>
        <w:t>Görüş açısı 76° – 5° 20' olmalıdır.</w:t>
      </w:r>
    </w:p>
    <w:p w:rsidR="003C50C4" w:rsidRPr="008307B3" w:rsidRDefault="003C50C4" w:rsidP="003C50C4">
      <w:pPr>
        <w:pStyle w:val="ListeParagraf"/>
        <w:numPr>
          <w:ilvl w:val="0"/>
          <w:numId w:val="2"/>
        </w:numPr>
        <w:rPr>
          <w:sz w:val="24"/>
        </w:rPr>
      </w:pPr>
      <w:proofErr w:type="spellStart"/>
      <w:r w:rsidRPr="008307B3">
        <w:rPr>
          <w:sz w:val="24"/>
        </w:rPr>
        <w:t>Min</w:t>
      </w:r>
      <w:proofErr w:type="spellEnd"/>
      <w:r w:rsidRPr="008307B3">
        <w:rPr>
          <w:sz w:val="24"/>
        </w:rPr>
        <w:t xml:space="preserve">. </w:t>
      </w:r>
      <w:proofErr w:type="spellStart"/>
      <w:r w:rsidRPr="008307B3">
        <w:rPr>
          <w:sz w:val="24"/>
        </w:rPr>
        <w:t>Netleme</w:t>
      </w:r>
      <w:proofErr w:type="spellEnd"/>
      <w:r w:rsidRPr="008307B3">
        <w:rPr>
          <w:sz w:val="24"/>
        </w:rPr>
        <w:t xml:space="preserve"> mesafesi 0,48 m (1,6 </w:t>
      </w:r>
      <w:proofErr w:type="spellStart"/>
      <w:r w:rsidRPr="008307B3">
        <w:rPr>
          <w:sz w:val="24"/>
        </w:rPr>
        <w:t>ft</w:t>
      </w:r>
      <w:proofErr w:type="spellEnd"/>
      <w:r w:rsidRPr="008307B3">
        <w:rPr>
          <w:sz w:val="24"/>
        </w:rPr>
        <w:t>)</w:t>
      </w:r>
      <w:r>
        <w:rPr>
          <w:sz w:val="24"/>
        </w:rPr>
        <w:t xml:space="preserve"> </w:t>
      </w:r>
      <w:r w:rsidRPr="008307B3">
        <w:rPr>
          <w:sz w:val="24"/>
        </w:rPr>
        <w:t>olmalıdır.</w:t>
      </w:r>
    </w:p>
    <w:p w:rsidR="003C50C4" w:rsidRPr="008307B3" w:rsidRDefault="003C50C4" w:rsidP="003C50C4">
      <w:pPr>
        <w:pStyle w:val="ListeParagraf"/>
        <w:numPr>
          <w:ilvl w:val="0"/>
          <w:numId w:val="2"/>
        </w:numPr>
        <w:rPr>
          <w:sz w:val="24"/>
        </w:rPr>
      </w:pPr>
      <w:r>
        <w:rPr>
          <w:sz w:val="24"/>
        </w:rPr>
        <w:t xml:space="preserve">Diyafram bıçak sayısı 7 </w:t>
      </w:r>
      <w:r w:rsidRPr="008307B3">
        <w:rPr>
          <w:sz w:val="24"/>
        </w:rPr>
        <w:t>olmalıdır.</w:t>
      </w:r>
    </w:p>
    <w:p w:rsidR="003C50C4" w:rsidRPr="008307B3" w:rsidRDefault="003C50C4" w:rsidP="003C50C4">
      <w:pPr>
        <w:pStyle w:val="ListeParagraf"/>
        <w:numPr>
          <w:ilvl w:val="0"/>
          <w:numId w:val="2"/>
        </w:numPr>
        <w:rPr>
          <w:sz w:val="24"/>
        </w:rPr>
      </w:pPr>
      <w:r w:rsidRPr="008307B3">
        <w:rPr>
          <w:sz w:val="24"/>
        </w:rPr>
        <w:t>Filtre boyutu 67 mm</w:t>
      </w:r>
      <w:r>
        <w:rPr>
          <w:sz w:val="24"/>
        </w:rPr>
        <w:t xml:space="preserve"> </w:t>
      </w:r>
      <w:r w:rsidRPr="008307B3">
        <w:rPr>
          <w:sz w:val="24"/>
        </w:rPr>
        <w:t>olmalıdır.</w:t>
      </w:r>
    </w:p>
    <w:p w:rsidR="003C50C4" w:rsidRPr="008307B3" w:rsidRDefault="003C50C4" w:rsidP="003C50C4">
      <w:pPr>
        <w:pStyle w:val="ListeParagraf"/>
        <w:numPr>
          <w:ilvl w:val="0"/>
          <w:numId w:val="2"/>
        </w:numPr>
        <w:rPr>
          <w:sz w:val="24"/>
        </w:rPr>
      </w:pPr>
      <w:r w:rsidRPr="008307B3">
        <w:rPr>
          <w:sz w:val="24"/>
        </w:rPr>
        <w:t>Çap x uzunluk 78,5 mm x 99 mm</w:t>
      </w:r>
      <w:r>
        <w:rPr>
          <w:sz w:val="24"/>
        </w:rPr>
        <w:t xml:space="preserve"> </w:t>
      </w:r>
      <w:r w:rsidRPr="008307B3">
        <w:rPr>
          <w:sz w:val="24"/>
        </w:rPr>
        <w:t>olmalıdır.</w:t>
      </w:r>
    </w:p>
    <w:p w:rsidR="003C50C4" w:rsidRPr="008307B3" w:rsidRDefault="003C50C4" w:rsidP="003C50C4">
      <w:pPr>
        <w:pStyle w:val="ListeParagraf"/>
        <w:numPr>
          <w:ilvl w:val="0"/>
          <w:numId w:val="2"/>
        </w:numPr>
        <w:rPr>
          <w:sz w:val="24"/>
        </w:rPr>
      </w:pPr>
      <w:r w:rsidRPr="008307B3">
        <w:rPr>
          <w:sz w:val="24"/>
        </w:rPr>
        <w:t>Ağırlık 19,4 ons</w:t>
      </w:r>
      <w:r>
        <w:rPr>
          <w:sz w:val="24"/>
        </w:rPr>
        <w:t xml:space="preserve"> </w:t>
      </w:r>
      <w:r w:rsidRPr="008307B3">
        <w:rPr>
          <w:sz w:val="24"/>
        </w:rPr>
        <w:t>olmalıdır.</w:t>
      </w:r>
    </w:p>
    <w:p w:rsidR="003C50C4" w:rsidRPr="008307B3" w:rsidRDefault="003C50C4" w:rsidP="003C50C4">
      <w:pPr>
        <w:pStyle w:val="ListeParagraf"/>
        <w:numPr>
          <w:ilvl w:val="0"/>
          <w:numId w:val="2"/>
        </w:numPr>
        <w:rPr>
          <w:sz w:val="24"/>
        </w:rPr>
      </w:pPr>
      <w:r w:rsidRPr="008307B3">
        <w:rPr>
          <w:sz w:val="24"/>
        </w:rPr>
        <w:t>Verilen aksesuarlar 67 mm geçmeli LC-67, LF-4 olmalıdır.</w:t>
      </w:r>
    </w:p>
    <w:p w:rsidR="003C50C4" w:rsidRDefault="003C50C4" w:rsidP="003C50C4">
      <w:pPr>
        <w:pStyle w:val="ListeParagraf"/>
        <w:numPr>
          <w:ilvl w:val="0"/>
          <w:numId w:val="2"/>
        </w:numPr>
        <w:rPr>
          <w:sz w:val="24"/>
        </w:rPr>
      </w:pPr>
      <w:r>
        <w:rPr>
          <w:sz w:val="24"/>
        </w:rPr>
        <w:t>Güvenlik ve Temizlik seti verilmelidir.</w:t>
      </w:r>
    </w:p>
    <w:p w:rsidR="003C50C4" w:rsidRPr="008307B3" w:rsidRDefault="003C50C4" w:rsidP="003C50C4">
      <w:pPr>
        <w:pStyle w:val="ListeParagraf"/>
        <w:numPr>
          <w:ilvl w:val="0"/>
          <w:numId w:val="2"/>
        </w:numPr>
        <w:rPr>
          <w:sz w:val="24"/>
        </w:rPr>
      </w:pPr>
      <w:r>
        <w:rPr>
          <w:sz w:val="24"/>
        </w:rPr>
        <w:t>Taşıma kılıfı olmalıdır.</w:t>
      </w:r>
    </w:p>
    <w:p w:rsidR="00641896" w:rsidRDefault="00641896"/>
    <w:sectPr w:rsidR="00641896" w:rsidSect="003C50C4">
      <w:pgSz w:w="11906" w:h="16838"/>
      <w:pgMar w:top="567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023763"/>
    <w:multiLevelType w:val="hybridMultilevel"/>
    <w:tmpl w:val="164A6CE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F6F4583"/>
    <w:multiLevelType w:val="hybridMultilevel"/>
    <w:tmpl w:val="D8B8925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C50C4"/>
    <w:rsid w:val="003C50C4"/>
    <w:rsid w:val="00641896"/>
    <w:rsid w:val="00885EDE"/>
    <w:rsid w:val="00BA03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50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3C50C4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3C50C4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3C50C4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3C50C4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3C50C4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3C50C4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3C50C4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C50C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C50C4"/>
    <w:rPr>
      <w:rFonts w:ascii="Tahoma" w:eastAsia="Times New Roman" w:hAnsi="Tahoma" w:cs="Tahoma"/>
      <w:sz w:val="16"/>
      <w:szCs w:val="16"/>
      <w:lang w:eastAsia="tr-TR"/>
    </w:rPr>
  </w:style>
  <w:style w:type="paragraph" w:styleId="ListeParagraf">
    <w:name w:val="List Paragraph"/>
    <w:basedOn w:val="Normal"/>
    <w:uiPriority w:val="34"/>
    <w:qFormat/>
    <w:rsid w:val="003C50C4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Tel:0.222.2393750-5525-5526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1468</Words>
  <Characters>8370</Characters>
  <Application>Microsoft Office Word</Application>
  <DocSecurity>0</DocSecurity>
  <Lines>69</Lines>
  <Paragraphs>19</Paragraphs>
  <ScaleCrop>false</ScaleCrop>
  <Company/>
  <LinksUpToDate>false</LinksUpToDate>
  <CharactersWithSpaces>9819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2017-08-22T13:15:00Z</dcterms:created>
  <dcterms:modified xsi:type="dcterms:W3CDTF">2017-08-23T05:33:00Z</dcterms:modified>
</cp:coreProperties>
</file>